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61" w:type="dxa"/>
        <w:jc w:val="center"/>
        <w:tblBorders>
          <w:top w:val="single" w:sz="4" w:space="0" w:color="5F6062" w:themeColor="accent3"/>
          <w:left w:val="single" w:sz="4" w:space="0" w:color="5F6062" w:themeColor="accent3"/>
          <w:bottom w:val="single" w:sz="4" w:space="0" w:color="5F6062" w:themeColor="accent3"/>
          <w:right w:val="single" w:sz="4" w:space="0" w:color="5F6062" w:themeColor="accent3"/>
          <w:insideH w:val="single" w:sz="4" w:space="0" w:color="B0B1B3" w:themeColor="accent4"/>
          <w:insideV w:val="single" w:sz="4" w:space="0" w:color="B0B1B3" w:themeColor="accent4"/>
        </w:tblBorders>
        <w:tblCellMar>
          <w:left w:w="85" w:type="dxa"/>
          <w:right w:w="85" w:type="dxa"/>
        </w:tblCellMar>
        <w:tblLook w:val="04A0" w:firstRow="1" w:lastRow="0" w:firstColumn="1" w:lastColumn="0" w:noHBand="0" w:noVBand="1"/>
      </w:tblPr>
      <w:tblGrid>
        <w:gridCol w:w="11061"/>
      </w:tblGrid>
      <w:tr w:rsidR="00F76B2A" w14:paraId="07A05CCD" w14:textId="77777777" w:rsidTr="00A2471A">
        <w:trPr>
          <w:trHeight w:val="314"/>
          <w:jc w:val="center"/>
        </w:trPr>
        <w:tc>
          <w:tcPr>
            <w:tcW w:w="11061" w:type="dxa"/>
            <w:tcBorders>
              <w:top w:val="single" w:sz="4" w:space="0" w:color="5F6062" w:themeColor="accent3"/>
              <w:bottom w:val="single" w:sz="4" w:space="0" w:color="B0B1B3" w:themeColor="accent4"/>
            </w:tcBorders>
            <w:shd w:val="clear" w:color="auto" w:fill="512E7F"/>
            <w:vAlign w:val="center"/>
          </w:tcPr>
          <w:p w14:paraId="2FE1E1CE" w14:textId="7989D6D5" w:rsidR="00F76B2A" w:rsidRPr="00DD61D2" w:rsidRDefault="00D61FF2" w:rsidP="00DD61D2">
            <w:pPr>
              <w:autoSpaceDE w:val="0"/>
              <w:autoSpaceDN w:val="0"/>
              <w:adjustRightInd w:val="0"/>
              <w:spacing w:before="120"/>
              <w:ind w:left="-360"/>
              <w:jc w:val="center"/>
              <w:rPr>
                <w:rFonts w:ascii="Arial" w:eastAsia="Calibri" w:hAnsi="Arial" w:cs="Arial"/>
                <w:color w:val="FFFFFF" w:themeColor="background1"/>
                <w:sz w:val="32"/>
                <w:szCs w:val="28"/>
              </w:rPr>
            </w:pPr>
            <w:r>
              <w:rPr>
                <w:rFonts w:ascii="Arial" w:eastAsia="Calibri" w:hAnsi="Arial" w:cs="Arial"/>
                <w:color w:val="FFFFFF" w:themeColor="background1"/>
                <w:sz w:val="32"/>
                <w:szCs w:val="28"/>
              </w:rPr>
              <w:t>Renew</w:t>
            </w:r>
            <w:r w:rsidR="00566458">
              <w:rPr>
                <w:rFonts w:ascii="Arial" w:eastAsia="Calibri" w:hAnsi="Arial" w:cs="Arial"/>
                <w:color w:val="FFFFFF" w:themeColor="background1"/>
                <w:sz w:val="32"/>
                <w:szCs w:val="28"/>
              </w:rPr>
              <w:t>ing</w:t>
            </w:r>
            <w:r>
              <w:rPr>
                <w:rFonts w:ascii="Arial" w:eastAsia="Calibri" w:hAnsi="Arial" w:cs="Arial"/>
                <w:color w:val="FFFFFF" w:themeColor="background1"/>
                <w:sz w:val="32"/>
                <w:szCs w:val="28"/>
              </w:rPr>
              <w:t xml:space="preserve"> Your BPW Australia Membership</w:t>
            </w:r>
          </w:p>
        </w:tc>
      </w:tr>
    </w:tbl>
    <w:p w14:paraId="022FA5D2" w14:textId="77777777" w:rsidR="00D61FF2" w:rsidRPr="00D61FF2" w:rsidRDefault="00D61FF2" w:rsidP="00A2471A">
      <w:pPr>
        <w:pStyle w:val="NormalWeb"/>
        <w:ind w:left="284"/>
        <w:rPr>
          <w:rStyle w:val="Emphasis"/>
          <w:rFonts w:asciiTheme="minorHAnsi" w:hAnsiTheme="minorHAnsi" w:cstheme="minorHAnsi"/>
          <w:i w:val="0"/>
          <w:iCs w:val="0"/>
          <w:color w:val="000000"/>
          <w:sz w:val="20"/>
          <w:szCs w:val="20"/>
        </w:rPr>
      </w:pPr>
      <w:r w:rsidRPr="00D61FF2">
        <w:rPr>
          <w:rStyle w:val="Emphasis"/>
          <w:rFonts w:asciiTheme="minorHAnsi" w:hAnsiTheme="minorHAnsi" w:cstheme="minorHAnsi"/>
          <w:i w:val="0"/>
          <w:iCs w:val="0"/>
          <w:color w:val="000000"/>
          <w:sz w:val="20"/>
          <w:szCs w:val="20"/>
        </w:rPr>
        <w:t>To our Valued BPW Member,</w:t>
      </w:r>
    </w:p>
    <w:p w14:paraId="0F31BD7A" w14:textId="2895C869" w:rsidR="00D61FF2" w:rsidRPr="00A2471A" w:rsidRDefault="00D61FF2" w:rsidP="00A2471A">
      <w:pPr>
        <w:pStyle w:val="NormalWeb"/>
        <w:ind w:left="284"/>
        <w:rPr>
          <w:rFonts w:asciiTheme="minorHAnsi" w:hAnsiTheme="minorHAnsi" w:cstheme="minorHAnsi"/>
          <w:b/>
          <w:bCs/>
          <w:i/>
          <w:iCs/>
          <w:color w:val="000000"/>
          <w:sz w:val="20"/>
          <w:szCs w:val="20"/>
          <w:lang w:eastAsia="en-GB"/>
        </w:rPr>
      </w:pPr>
      <w:r w:rsidRPr="00A2471A">
        <w:rPr>
          <w:rStyle w:val="Emphasis"/>
          <w:rFonts w:asciiTheme="minorHAnsi" w:hAnsiTheme="minorHAnsi" w:cstheme="minorHAnsi"/>
          <w:b/>
          <w:bCs/>
          <w:i w:val="0"/>
          <w:iCs w:val="0"/>
          <w:color w:val="000000"/>
          <w:sz w:val="20"/>
          <w:szCs w:val="20"/>
        </w:rPr>
        <w:t xml:space="preserve">It’s time to renew </w:t>
      </w:r>
      <w:r w:rsidR="00566458">
        <w:rPr>
          <w:rStyle w:val="Emphasis"/>
          <w:rFonts w:asciiTheme="minorHAnsi" w:hAnsiTheme="minorHAnsi" w:cstheme="minorHAnsi"/>
          <w:b/>
          <w:bCs/>
          <w:i w:val="0"/>
          <w:iCs w:val="0"/>
          <w:color w:val="000000"/>
          <w:sz w:val="20"/>
          <w:szCs w:val="20"/>
        </w:rPr>
        <w:t>y</w:t>
      </w:r>
      <w:r w:rsidRPr="00A2471A">
        <w:rPr>
          <w:rStyle w:val="Emphasis"/>
          <w:rFonts w:asciiTheme="minorHAnsi" w:hAnsiTheme="minorHAnsi" w:cstheme="minorHAnsi"/>
          <w:b/>
          <w:bCs/>
          <w:i w:val="0"/>
          <w:iCs w:val="0"/>
          <w:color w:val="000000"/>
          <w:sz w:val="20"/>
          <w:szCs w:val="20"/>
        </w:rPr>
        <w:t>our BPW Australia membership.</w:t>
      </w:r>
    </w:p>
    <w:p w14:paraId="3AC5FAF1" w14:textId="24A82CE7" w:rsidR="00D61FF2" w:rsidRDefault="00D139B1" w:rsidP="00A2471A">
      <w:pPr>
        <w:pStyle w:val="NormalWeb"/>
        <w:ind w:left="284"/>
        <w:rPr>
          <w:rStyle w:val="Emphasis"/>
          <w:rFonts w:asciiTheme="minorHAnsi" w:hAnsiTheme="minorHAnsi" w:cstheme="minorHAnsi"/>
          <w:i w:val="0"/>
          <w:iCs w:val="0"/>
          <w:color w:val="000000"/>
          <w:sz w:val="20"/>
          <w:szCs w:val="20"/>
        </w:rPr>
      </w:pPr>
      <w:r>
        <w:rPr>
          <w:rStyle w:val="Emphasis"/>
          <w:rFonts w:asciiTheme="minorHAnsi" w:hAnsiTheme="minorHAnsi" w:cstheme="minorHAnsi"/>
          <w:i w:val="0"/>
          <w:iCs w:val="0"/>
          <w:color w:val="000000"/>
          <w:sz w:val="20"/>
          <w:szCs w:val="20"/>
        </w:rPr>
        <w:t>It feels like a time of awakening – of change and renewal in so many ways. The world is coming together again, as we did in Adelaide</w:t>
      </w:r>
      <w:r w:rsidR="00D61FF2" w:rsidRPr="00D61FF2">
        <w:rPr>
          <w:rStyle w:val="Emphasis"/>
          <w:rFonts w:asciiTheme="minorHAnsi" w:hAnsiTheme="minorHAnsi" w:cstheme="minorHAnsi"/>
          <w:i w:val="0"/>
          <w:iCs w:val="0"/>
          <w:color w:val="000000"/>
          <w:sz w:val="20"/>
          <w:szCs w:val="20"/>
        </w:rPr>
        <w:t>.</w:t>
      </w:r>
      <w:r>
        <w:rPr>
          <w:rStyle w:val="Emphasis"/>
          <w:rFonts w:asciiTheme="minorHAnsi" w:hAnsiTheme="minorHAnsi" w:cstheme="minorHAnsi"/>
          <w:i w:val="0"/>
          <w:iCs w:val="0"/>
          <w:color w:val="000000"/>
          <w:sz w:val="20"/>
          <w:szCs w:val="20"/>
        </w:rPr>
        <w:t xml:space="preserve"> Travel and face-to-face events are back on the agenda. And we have a change in government, with manifesto promises taking up some of our policy asks.</w:t>
      </w:r>
    </w:p>
    <w:p w14:paraId="62CF55C9" w14:textId="2860CB28" w:rsidR="00D139B1" w:rsidRDefault="00D139B1" w:rsidP="00A2471A">
      <w:pPr>
        <w:pStyle w:val="NormalWeb"/>
        <w:ind w:left="284"/>
        <w:rPr>
          <w:rStyle w:val="Emphasis"/>
          <w:rFonts w:asciiTheme="minorHAnsi" w:hAnsiTheme="minorHAnsi" w:cstheme="minorHAnsi"/>
          <w:i w:val="0"/>
          <w:iCs w:val="0"/>
          <w:color w:val="000000"/>
          <w:sz w:val="20"/>
          <w:szCs w:val="20"/>
        </w:rPr>
      </w:pPr>
      <w:r>
        <w:rPr>
          <w:rStyle w:val="Emphasis"/>
          <w:rFonts w:asciiTheme="minorHAnsi" w:hAnsiTheme="minorHAnsi" w:cstheme="minorHAnsi"/>
          <w:i w:val="0"/>
          <w:iCs w:val="0"/>
          <w:color w:val="000000"/>
          <w:sz w:val="20"/>
          <w:szCs w:val="20"/>
        </w:rPr>
        <w:t>It’s an exciting time. AS we saw at during our amazing Conference in Adelaide, BPW has been part of the push for change for many years. We should be proud, happy to see so many of our points raised up. After an election at which the voice of professional women was raised and counted (and heard by the media, judging by the recent articles),</w:t>
      </w:r>
      <w:r w:rsidR="00707793">
        <w:rPr>
          <w:rStyle w:val="Emphasis"/>
          <w:rFonts w:asciiTheme="minorHAnsi" w:hAnsiTheme="minorHAnsi" w:cstheme="minorHAnsi"/>
          <w:i w:val="0"/>
          <w:iCs w:val="0"/>
          <w:color w:val="000000"/>
          <w:sz w:val="20"/>
          <w:szCs w:val="20"/>
        </w:rPr>
        <w:t xml:space="preserve"> what a time to be a group that consists of Business and Professional Women.</w:t>
      </w:r>
    </w:p>
    <w:p w14:paraId="236A70DD" w14:textId="5FD19E55" w:rsidR="00D61FF2" w:rsidRDefault="00D61FF2" w:rsidP="00A2471A">
      <w:pPr>
        <w:pStyle w:val="NormalWeb"/>
        <w:ind w:left="284"/>
        <w:rPr>
          <w:rStyle w:val="Emphasis"/>
          <w:rFonts w:asciiTheme="minorHAnsi" w:hAnsiTheme="minorHAnsi" w:cstheme="minorHAnsi"/>
          <w:i w:val="0"/>
          <w:iCs w:val="0"/>
          <w:color w:val="000000"/>
          <w:sz w:val="20"/>
          <w:szCs w:val="20"/>
        </w:rPr>
      </w:pPr>
      <w:r w:rsidRPr="00D61FF2">
        <w:rPr>
          <w:rStyle w:val="Emphasis"/>
          <w:rFonts w:asciiTheme="minorHAnsi" w:hAnsiTheme="minorHAnsi" w:cstheme="minorHAnsi"/>
          <w:i w:val="0"/>
          <w:iCs w:val="0"/>
          <w:color w:val="000000"/>
          <w:sz w:val="20"/>
          <w:szCs w:val="20"/>
        </w:rPr>
        <w:t xml:space="preserve">Members like you - women who do - women who want to uplift, </w:t>
      </w:r>
      <w:proofErr w:type="gramStart"/>
      <w:r w:rsidRPr="00D61FF2">
        <w:rPr>
          <w:rStyle w:val="Emphasis"/>
          <w:rFonts w:asciiTheme="minorHAnsi" w:hAnsiTheme="minorHAnsi" w:cstheme="minorHAnsi"/>
          <w:i w:val="0"/>
          <w:iCs w:val="0"/>
          <w:color w:val="000000"/>
          <w:sz w:val="20"/>
          <w:szCs w:val="20"/>
        </w:rPr>
        <w:t>encourage</w:t>
      </w:r>
      <w:proofErr w:type="gramEnd"/>
      <w:r w:rsidRPr="00D61FF2">
        <w:rPr>
          <w:rStyle w:val="Emphasis"/>
          <w:rFonts w:asciiTheme="minorHAnsi" w:hAnsiTheme="minorHAnsi" w:cstheme="minorHAnsi"/>
          <w:i w:val="0"/>
          <w:iCs w:val="0"/>
          <w:color w:val="000000"/>
          <w:sz w:val="20"/>
          <w:szCs w:val="20"/>
        </w:rPr>
        <w:t xml:space="preserve"> and empower other women, have been instrumental in sharing these voices, and taking action for change.</w:t>
      </w:r>
    </w:p>
    <w:p w14:paraId="20BEDBD3" w14:textId="632490E6" w:rsidR="00707793" w:rsidRDefault="00707793" w:rsidP="00707793">
      <w:pPr>
        <w:pStyle w:val="NormalWeb"/>
        <w:ind w:left="284"/>
        <w:rPr>
          <w:rStyle w:val="Emphasis"/>
          <w:rFonts w:asciiTheme="minorHAnsi" w:hAnsiTheme="minorHAnsi" w:cstheme="minorHAnsi"/>
          <w:i w:val="0"/>
          <w:iCs w:val="0"/>
          <w:color w:val="000000"/>
          <w:sz w:val="20"/>
          <w:szCs w:val="20"/>
        </w:rPr>
      </w:pPr>
      <w:r>
        <w:rPr>
          <w:rStyle w:val="Emphasis"/>
          <w:rFonts w:asciiTheme="minorHAnsi" w:hAnsiTheme="minorHAnsi" w:cstheme="minorHAnsi"/>
          <w:i w:val="0"/>
          <w:iCs w:val="0"/>
          <w:color w:val="000000"/>
          <w:sz w:val="20"/>
          <w:szCs w:val="20"/>
        </w:rPr>
        <w:t xml:space="preserve">And yet, so much remains to be done. The policies have been heard, but not yet enacted, and there’s a new generation of women coming through, who need the encouragement, </w:t>
      </w:r>
      <w:proofErr w:type="gramStart"/>
      <w:r>
        <w:rPr>
          <w:rStyle w:val="Emphasis"/>
          <w:rFonts w:asciiTheme="minorHAnsi" w:hAnsiTheme="minorHAnsi" w:cstheme="minorHAnsi"/>
          <w:i w:val="0"/>
          <w:iCs w:val="0"/>
          <w:color w:val="000000"/>
          <w:sz w:val="20"/>
          <w:szCs w:val="20"/>
        </w:rPr>
        <w:t>mentorship</w:t>
      </w:r>
      <w:proofErr w:type="gramEnd"/>
      <w:r>
        <w:rPr>
          <w:rStyle w:val="Emphasis"/>
          <w:rFonts w:asciiTheme="minorHAnsi" w:hAnsiTheme="minorHAnsi" w:cstheme="minorHAnsi"/>
          <w:i w:val="0"/>
          <w:iCs w:val="0"/>
          <w:color w:val="000000"/>
          <w:sz w:val="20"/>
          <w:szCs w:val="20"/>
        </w:rPr>
        <w:t xml:space="preserve"> and friendship that our network supports.  </w:t>
      </w:r>
    </w:p>
    <w:p w14:paraId="68AB79B8" w14:textId="79480038" w:rsidR="00D61FF2" w:rsidRPr="00D61FF2" w:rsidRDefault="00707793" w:rsidP="00707793">
      <w:pPr>
        <w:pStyle w:val="NormalWeb"/>
        <w:ind w:left="284"/>
        <w:rPr>
          <w:rFonts w:asciiTheme="minorHAnsi" w:hAnsiTheme="minorHAnsi" w:cstheme="minorHAnsi"/>
          <w:i/>
          <w:iCs/>
          <w:color w:val="000000"/>
          <w:sz w:val="20"/>
          <w:szCs w:val="20"/>
        </w:rPr>
      </w:pPr>
      <w:r w:rsidRPr="00D61FF2">
        <w:rPr>
          <w:rStyle w:val="Emphasis"/>
          <w:rFonts w:asciiTheme="minorHAnsi" w:hAnsiTheme="minorHAnsi" w:cstheme="minorHAnsi"/>
          <w:i w:val="0"/>
          <w:iCs w:val="0"/>
          <w:color w:val="000000"/>
          <w:sz w:val="20"/>
          <w:szCs w:val="20"/>
        </w:rPr>
        <w:t>We’re part of one of the oldest women’s groups in the world, which continues to grow and find new ways to improve the way the world works</w:t>
      </w:r>
      <w:r>
        <w:rPr>
          <w:rStyle w:val="Emphasis"/>
          <w:rFonts w:asciiTheme="minorHAnsi" w:hAnsiTheme="minorHAnsi" w:cstheme="minorHAnsi"/>
          <w:i w:val="0"/>
          <w:iCs w:val="0"/>
          <w:color w:val="000000"/>
          <w:sz w:val="20"/>
          <w:szCs w:val="20"/>
        </w:rPr>
        <w:t>, building international cooperation</w:t>
      </w:r>
      <w:r w:rsidRPr="00D61FF2">
        <w:rPr>
          <w:rStyle w:val="Emphasis"/>
          <w:rFonts w:asciiTheme="minorHAnsi" w:hAnsiTheme="minorHAnsi" w:cstheme="minorHAnsi"/>
          <w:i w:val="0"/>
          <w:iCs w:val="0"/>
          <w:color w:val="000000"/>
          <w:sz w:val="20"/>
          <w:szCs w:val="20"/>
        </w:rPr>
        <w:t xml:space="preserve"> - but the work isn’t done yet - the figures about participation and pay gaps show that - and we can’t do it without yo</w:t>
      </w:r>
      <w:r>
        <w:rPr>
          <w:rStyle w:val="Emphasis"/>
          <w:rFonts w:asciiTheme="minorHAnsi" w:hAnsiTheme="minorHAnsi" w:cstheme="minorHAnsi"/>
          <w:i w:val="0"/>
          <w:iCs w:val="0"/>
          <w:color w:val="000000"/>
          <w:sz w:val="20"/>
          <w:szCs w:val="20"/>
        </w:rPr>
        <w:t>u</w:t>
      </w:r>
      <w:r w:rsidR="004D0D5A">
        <w:rPr>
          <w:rStyle w:val="Emphasis"/>
          <w:rFonts w:asciiTheme="minorHAnsi" w:hAnsiTheme="minorHAnsi" w:cstheme="minorHAnsi"/>
          <w:i w:val="0"/>
          <w:iCs w:val="0"/>
          <w:color w:val="000000"/>
          <w:sz w:val="20"/>
          <w:szCs w:val="20"/>
        </w:rPr>
        <w:t>. We urge you to</w:t>
      </w:r>
      <w:r>
        <w:rPr>
          <w:rStyle w:val="Emphasis"/>
          <w:rFonts w:asciiTheme="minorHAnsi" w:hAnsiTheme="minorHAnsi" w:cstheme="minorHAnsi"/>
          <w:i w:val="0"/>
          <w:iCs w:val="0"/>
          <w:color w:val="000000"/>
          <w:sz w:val="20"/>
          <w:szCs w:val="20"/>
        </w:rPr>
        <w:t xml:space="preserve"> </w:t>
      </w:r>
      <w:r w:rsidR="00D61FF2" w:rsidRPr="00D61FF2">
        <w:rPr>
          <w:rStyle w:val="Emphasis"/>
          <w:rFonts w:asciiTheme="minorHAnsi" w:hAnsiTheme="minorHAnsi" w:cstheme="minorHAnsi"/>
          <w:i w:val="0"/>
          <w:iCs w:val="0"/>
          <w:color w:val="000000"/>
          <w:sz w:val="20"/>
          <w:szCs w:val="20"/>
        </w:rPr>
        <w:t xml:space="preserve"> </w:t>
      </w:r>
      <w:r w:rsidR="00921A33">
        <w:fldChar w:fldCharType="begin"/>
      </w:r>
      <w:r w:rsidR="00921A33">
        <w:instrText xml:space="preserve"> HYPERLINK "https://bpw.com.au/Renew" </w:instrText>
      </w:r>
      <w:r w:rsidR="00921A33">
        <w:fldChar w:fldCharType="separate"/>
      </w:r>
      <w:r w:rsidR="00D61FF2" w:rsidRPr="00566458">
        <w:rPr>
          <w:rStyle w:val="Hyperlink"/>
          <w:rFonts w:asciiTheme="minorHAnsi" w:hAnsiTheme="minorHAnsi" w:cstheme="minorHAnsi"/>
          <w:sz w:val="20"/>
          <w:szCs w:val="20"/>
        </w:rPr>
        <w:t>renew no</w:t>
      </w:r>
      <w:r w:rsidR="00D61FF2" w:rsidRPr="00566458">
        <w:rPr>
          <w:rStyle w:val="Hyperlink"/>
          <w:rFonts w:asciiTheme="minorHAnsi" w:hAnsiTheme="minorHAnsi" w:cstheme="minorHAnsi"/>
          <w:sz w:val="20"/>
          <w:szCs w:val="20"/>
        </w:rPr>
        <w:t>w</w:t>
      </w:r>
      <w:r w:rsidR="00921A33">
        <w:rPr>
          <w:rStyle w:val="Hyperlink"/>
          <w:rFonts w:asciiTheme="minorHAnsi" w:hAnsiTheme="minorHAnsi" w:cstheme="minorHAnsi"/>
          <w:sz w:val="20"/>
          <w:szCs w:val="20"/>
        </w:rPr>
        <w:fldChar w:fldCharType="end"/>
      </w:r>
      <w:r w:rsidR="004D0D5A">
        <w:rPr>
          <w:rStyle w:val="Emphasis"/>
          <w:rFonts w:asciiTheme="minorHAnsi" w:hAnsiTheme="minorHAnsi" w:cstheme="minorHAnsi"/>
          <w:i w:val="0"/>
          <w:iCs w:val="0"/>
          <w:color w:val="000000"/>
          <w:sz w:val="20"/>
          <w:szCs w:val="20"/>
        </w:rPr>
        <w:t xml:space="preserve"> and continue your BPW journey.</w:t>
      </w:r>
    </w:p>
    <w:p w14:paraId="76DE7E14" w14:textId="7F896923" w:rsidR="00D61FF2" w:rsidRPr="00D61FF2" w:rsidRDefault="00D61FF2" w:rsidP="004D0D5A">
      <w:pPr>
        <w:pStyle w:val="NormalWeb"/>
        <w:ind w:left="284"/>
        <w:rPr>
          <w:rFonts w:asciiTheme="minorHAnsi" w:hAnsiTheme="minorHAnsi" w:cstheme="minorHAnsi"/>
          <w:i/>
          <w:iCs/>
          <w:color w:val="000000"/>
          <w:sz w:val="20"/>
          <w:szCs w:val="20"/>
        </w:rPr>
      </w:pPr>
      <w:r w:rsidRPr="00D61FF2">
        <w:rPr>
          <w:rStyle w:val="Emphasis"/>
          <w:rFonts w:asciiTheme="minorHAnsi" w:hAnsiTheme="minorHAnsi" w:cstheme="minorHAnsi"/>
          <w:i w:val="0"/>
          <w:iCs w:val="0"/>
          <w:color w:val="000000"/>
          <w:sz w:val="20"/>
          <w:szCs w:val="20"/>
        </w:rPr>
        <w:t>As a member, you can contribute to the learning, advocate for change, and watch other women grow because of your input.</w:t>
      </w:r>
    </w:p>
    <w:p w14:paraId="5097CD8F" w14:textId="77777777" w:rsidR="00D61FF2" w:rsidRPr="00D61FF2" w:rsidRDefault="00D61FF2" w:rsidP="00A2471A">
      <w:pPr>
        <w:pStyle w:val="NormalWeb"/>
        <w:ind w:left="284"/>
        <w:rPr>
          <w:rFonts w:asciiTheme="minorHAnsi" w:hAnsiTheme="minorHAnsi" w:cstheme="minorHAnsi"/>
          <w:i/>
          <w:iCs/>
          <w:color w:val="000000"/>
          <w:sz w:val="20"/>
          <w:szCs w:val="20"/>
        </w:rPr>
      </w:pPr>
      <w:r w:rsidRPr="00D61FF2">
        <w:rPr>
          <w:rStyle w:val="Emphasis"/>
          <w:rFonts w:asciiTheme="minorHAnsi" w:hAnsiTheme="minorHAnsi" w:cstheme="minorHAnsi"/>
          <w:i w:val="0"/>
          <w:iCs w:val="0"/>
          <w:color w:val="000000"/>
          <w:sz w:val="20"/>
          <w:szCs w:val="20"/>
        </w:rPr>
        <w:t>And you’ll make friends and networks along the way.</w:t>
      </w:r>
    </w:p>
    <w:p w14:paraId="5C07BC27" w14:textId="4C65D61C" w:rsidR="00D61FF2" w:rsidRPr="00D61FF2" w:rsidRDefault="00D61FF2" w:rsidP="00A2471A">
      <w:pPr>
        <w:pStyle w:val="NormalWeb"/>
        <w:ind w:left="284"/>
        <w:rPr>
          <w:rFonts w:asciiTheme="minorHAnsi" w:hAnsiTheme="minorHAnsi" w:cstheme="minorHAnsi"/>
          <w:i/>
          <w:iCs/>
          <w:color w:val="000000"/>
          <w:sz w:val="20"/>
          <w:szCs w:val="20"/>
        </w:rPr>
      </w:pPr>
      <w:r w:rsidRPr="00D61FF2">
        <w:rPr>
          <w:rStyle w:val="Emphasis"/>
          <w:rFonts w:asciiTheme="minorHAnsi" w:hAnsiTheme="minorHAnsi" w:cstheme="minorHAnsi"/>
          <w:i w:val="0"/>
          <w:iCs w:val="0"/>
          <w:color w:val="000000"/>
          <w:sz w:val="20"/>
          <w:szCs w:val="20"/>
        </w:rPr>
        <w:t xml:space="preserve">And if BPW membership is right for you, encourage others to join. The road in front of us is not complete - we need more like-minded women with us. </w:t>
      </w:r>
      <w:r w:rsidRPr="00D61FF2">
        <w:rPr>
          <w:rStyle w:val="apple-converted-space"/>
          <w:rFonts w:asciiTheme="minorHAnsi" w:hAnsiTheme="minorHAnsi" w:cstheme="minorHAnsi"/>
          <w:i/>
          <w:iCs/>
          <w:color w:val="000000"/>
          <w:sz w:val="20"/>
          <w:szCs w:val="20"/>
        </w:rPr>
        <w:t> </w:t>
      </w:r>
    </w:p>
    <w:p w14:paraId="2FCA16BC" w14:textId="27DCDC56" w:rsidR="00D61FF2" w:rsidRPr="00D61FF2" w:rsidRDefault="00D61FF2" w:rsidP="00A2471A">
      <w:pPr>
        <w:pStyle w:val="NormalWeb"/>
        <w:ind w:left="284"/>
        <w:rPr>
          <w:rFonts w:asciiTheme="minorHAnsi" w:hAnsiTheme="minorHAnsi" w:cstheme="minorHAnsi"/>
          <w:i/>
          <w:iCs/>
          <w:color w:val="000000"/>
          <w:sz w:val="20"/>
          <w:szCs w:val="20"/>
        </w:rPr>
      </w:pPr>
      <w:r w:rsidRPr="00D61FF2">
        <w:rPr>
          <w:rStyle w:val="Emphasis"/>
          <w:rFonts w:asciiTheme="minorHAnsi" w:hAnsiTheme="minorHAnsi" w:cstheme="minorHAnsi"/>
          <w:i w:val="0"/>
          <w:iCs w:val="0"/>
          <w:color w:val="000000"/>
          <w:sz w:val="20"/>
          <w:szCs w:val="20"/>
        </w:rPr>
        <w:t xml:space="preserve">Just reach out to </w:t>
      </w:r>
      <w:r w:rsidR="004D0D5A">
        <w:rPr>
          <w:rStyle w:val="Emphasis"/>
          <w:rFonts w:asciiTheme="minorHAnsi" w:hAnsiTheme="minorHAnsi" w:cstheme="minorHAnsi"/>
          <w:i w:val="0"/>
          <w:iCs w:val="0"/>
          <w:color w:val="000000"/>
          <w:sz w:val="20"/>
          <w:szCs w:val="20"/>
        </w:rPr>
        <w:t>Trish</w:t>
      </w:r>
      <w:r w:rsidRPr="00D61FF2">
        <w:rPr>
          <w:rStyle w:val="Emphasis"/>
          <w:rFonts w:asciiTheme="minorHAnsi" w:hAnsiTheme="minorHAnsi" w:cstheme="minorHAnsi"/>
          <w:i w:val="0"/>
          <w:iCs w:val="0"/>
          <w:color w:val="000000"/>
          <w:sz w:val="20"/>
          <w:szCs w:val="20"/>
        </w:rPr>
        <w:t> </w:t>
      </w:r>
      <w:r w:rsidR="004C53DC">
        <w:rPr>
          <w:rStyle w:val="Emphasis"/>
          <w:rFonts w:asciiTheme="minorHAnsi" w:hAnsiTheme="minorHAnsi" w:cstheme="minorHAnsi"/>
          <w:i w:val="0"/>
          <w:iCs w:val="0"/>
          <w:color w:val="000000"/>
          <w:sz w:val="20"/>
          <w:szCs w:val="20"/>
        </w:rPr>
        <w:t xml:space="preserve">and ask  </w:t>
      </w:r>
      <w:hyperlink r:id="rId11" w:history="1">
        <w:r w:rsidRPr="00D61FF2">
          <w:rPr>
            <w:rStyle w:val="Hyperlink"/>
            <w:rFonts w:asciiTheme="minorHAnsi" w:hAnsiTheme="minorHAnsi" w:cstheme="minorHAnsi"/>
            <w:i/>
            <w:iCs/>
            <w:sz w:val="20"/>
            <w:szCs w:val="20"/>
          </w:rPr>
          <w:t>membership@bpw.com.au</w:t>
        </w:r>
      </w:hyperlink>
      <w:r w:rsidRPr="00D61FF2">
        <w:rPr>
          <w:rStyle w:val="Emphasis"/>
          <w:rFonts w:asciiTheme="minorHAnsi" w:hAnsiTheme="minorHAnsi" w:cstheme="minorHAnsi"/>
          <w:i w:val="0"/>
          <w:iCs w:val="0"/>
          <w:color w:val="000000"/>
          <w:sz w:val="20"/>
          <w:szCs w:val="20"/>
        </w:rPr>
        <w:t> for more details.</w:t>
      </w:r>
    </w:p>
    <w:p w14:paraId="10E4D86C" w14:textId="5EFD94ED" w:rsidR="00972A01" w:rsidRDefault="00D61FF2" w:rsidP="00972A01">
      <w:pPr>
        <w:pStyle w:val="NormalWeb"/>
        <w:ind w:left="284"/>
        <w:rPr>
          <w:rStyle w:val="Emphasis"/>
          <w:rFonts w:asciiTheme="minorHAnsi" w:hAnsiTheme="minorHAnsi" w:cstheme="minorHAnsi"/>
          <w:i w:val="0"/>
          <w:iCs w:val="0"/>
          <w:color w:val="000000"/>
          <w:sz w:val="20"/>
          <w:szCs w:val="20"/>
        </w:rPr>
      </w:pPr>
      <w:r w:rsidRPr="00D61FF2">
        <w:rPr>
          <w:rStyle w:val="Emphasis"/>
          <w:rFonts w:asciiTheme="minorHAnsi" w:hAnsiTheme="minorHAnsi" w:cstheme="minorHAnsi"/>
          <w:i w:val="0"/>
          <w:iCs w:val="0"/>
          <w:color w:val="000000"/>
          <w:sz w:val="20"/>
          <w:szCs w:val="20"/>
        </w:rPr>
        <w:t xml:space="preserve">Please take the time to click the link and </w:t>
      </w:r>
      <w:hyperlink r:id="rId12" w:history="1">
        <w:r w:rsidRPr="00566458">
          <w:rPr>
            <w:rStyle w:val="Hyperlink"/>
            <w:rFonts w:asciiTheme="minorHAnsi" w:hAnsiTheme="minorHAnsi" w:cstheme="minorHAnsi"/>
            <w:sz w:val="20"/>
            <w:szCs w:val="20"/>
          </w:rPr>
          <w:t>renew now</w:t>
        </w:r>
      </w:hyperlink>
      <w:r w:rsidRPr="00D61FF2">
        <w:rPr>
          <w:rStyle w:val="Emphasis"/>
          <w:rFonts w:asciiTheme="minorHAnsi" w:hAnsiTheme="minorHAnsi" w:cstheme="minorHAnsi"/>
          <w:i w:val="0"/>
          <w:iCs w:val="0"/>
          <w:color w:val="000000"/>
          <w:sz w:val="20"/>
          <w:szCs w:val="20"/>
        </w:rPr>
        <w:t xml:space="preserve"> - and continue our BPW journey.</w:t>
      </w:r>
      <w:r w:rsidR="00972A01">
        <w:rPr>
          <w:rStyle w:val="Emphasis"/>
          <w:rFonts w:asciiTheme="minorHAnsi" w:hAnsiTheme="minorHAnsi" w:cstheme="minorHAnsi"/>
          <w:i w:val="0"/>
          <w:iCs w:val="0"/>
          <w:color w:val="000000"/>
          <w:sz w:val="20"/>
          <w:szCs w:val="20"/>
        </w:rPr>
        <w:br/>
      </w:r>
    </w:p>
    <w:p w14:paraId="20400683" w14:textId="77777777" w:rsidR="00D61FF2" w:rsidRPr="00D61FF2" w:rsidRDefault="00D61FF2" w:rsidP="00A2471A">
      <w:pPr>
        <w:ind w:left="284"/>
        <w:rPr>
          <w:rFonts w:asciiTheme="minorHAnsi" w:hAnsiTheme="minorHAnsi" w:cstheme="minorHAnsi"/>
          <w:color w:val="000000"/>
          <w:sz w:val="20"/>
          <w:lang w:eastAsia="en-GB"/>
        </w:rPr>
      </w:pPr>
      <w:r w:rsidRPr="00D61FF2">
        <w:rPr>
          <w:rFonts w:asciiTheme="minorHAnsi" w:hAnsiTheme="minorHAnsi" w:cstheme="minorHAnsi"/>
          <w:color w:val="000000"/>
          <w:sz w:val="20"/>
        </w:rPr>
        <w:t>Warm regards</w:t>
      </w:r>
    </w:p>
    <w:p w14:paraId="5346A382" w14:textId="77777777" w:rsidR="00D61FF2" w:rsidRPr="00D61FF2" w:rsidRDefault="00D61FF2" w:rsidP="00A2471A">
      <w:pPr>
        <w:ind w:left="284"/>
        <w:rPr>
          <w:rFonts w:asciiTheme="minorHAnsi" w:hAnsiTheme="minorHAnsi" w:cstheme="minorHAnsi"/>
          <w:color w:val="000000"/>
          <w:sz w:val="20"/>
        </w:rPr>
      </w:pPr>
      <w:r w:rsidRPr="00D61FF2">
        <w:rPr>
          <w:rFonts w:asciiTheme="minorHAnsi" w:hAnsiTheme="minorHAnsi" w:cstheme="minorHAnsi"/>
          <w:color w:val="000000"/>
          <w:sz w:val="20"/>
        </w:rPr>
        <w:t> </w:t>
      </w:r>
    </w:p>
    <w:p w14:paraId="6ABD1CE0" w14:textId="3105B05C" w:rsidR="00D61FF2" w:rsidRPr="00D61FF2" w:rsidRDefault="00921A33" w:rsidP="00A2471A">
      <w:pPr>
        <w:ind w:left="284"/>
        <w:rPr>
          <w:rFonts w:asciiTheme="minorHAnsi" w:hAnsiTheme="minorHAnsi" w:cstheme="minorHAnsi"/>
          <w:color w:val="000000"/>
          <w:sz w:val="20"/>
        </w:rPr>
      </w:pPr>
      <w:hyperlink r:id="rId13" w:history="1">
        <w:r w:rsidR="00D61FF2" w:rsidRPr="00D61FF2">
          <w:rPr>
            <w:rStyle w:val="Hyperlink"/>
            <w:rFonts w:asciiTheme="minorHAnsi" w:hAnsiTheme="minorHAnsi" w:cstheme="minorHAnsi"/>
            <w:sz w:val="20"/>
          </w:rPr>
          <w:t>Jacqueline Graham</w:t>
        </w:r>
        <w:r w:rsidR="00D61FF2" w:rsidRPr="00D61FF2">
          <w:rPr>
            <w:rFonts w:asciiTheme="minorHAnsi" w:hAnsiTheme="minorHAnsi" w:cstheme="minorHAnsi"/>
            <w:color w:val="0000FF"/>
            <w:sz w:val="20"/>
            <w:u w:val="single"/>
          </w:rPr>
          <w:br/>
        </w:r>
      </w:hyperlink>
      <w:r w:rsidR="00D61FF2" w:rsidRPr="00D61FF2">
        <w:rPr>
          <w:rFonts w:asciiTheme="minorHAnsi" w:hAnsiTheme="minorHAnsi" w:cstheme="minorHAnsi"/>
          <w:color w:val="000000"/>
          <w:sz w:val="20"/>
        </w:rPr>
        <w:t>National President</w:t>
      </w:r>
    </w:p>
    <w:p w14:paraId="24D19D9B" w14:textId="64B42D2C" w:rsidR="00D61FF2" w:rsidRDefault="00D61FF2" w:rsidP="00A2471A">
      <w:pPr>
        <w:ind w:left="284"/>
        <w:rPr>
          <w:rFonts w:asciiTheme="minorHAnsi" w:hAnsiTheme="minorHAnsi" w:cstheme="minorHAnsi"/>
          <w:i/>
          <w:iCs/>
          <w:color w:val="000000"/>
          <w:sz w:val="20"/>
          <w:lang w:eastAsia="en-GB"/>
        </w:rPr>
      </w:pPr>
      <w:r w:rsidRPr="00D61FF2">
        <w:rPr>
          <w:rFonts w:asciiTheme="minorHAnsi" w:hAnsiTheme="minorHAnsi" w:cstheme="minorHAnsi"/>
          <w:color w:val="000000"/>
          <w:sz w:val="20"/>
        </w:rPr>
        <w:t>BPW Australia</w:t>
      </w:r>
    </w:p>
    <w:p w14:paraId="1D9A9860" w14:textId="77777777" w:rsidR="00D61FF2" w:rsidRDefault="00D61FF2" w:rsidP="00A2471A">
      <w:pPr>
        <w:ind w:left="284"/>
        <w:rPr>
          <w:rFonts w:asciiTheme="minorHAnsi" w:hAnsiTheme="minorHAnsi" w:cstheme="minorHAnsi"/>
          <w:i/>
          <w:iCs/>
          <w:color w:val="000000"/>
          <w:sz w:val="20"/>
          <w:lang w:eastAsia="en-GB"/>
        </w:rPr>
      </w:pPr>
    </w:p>
    <w:p w14:paraId="60E9B958" w14:textId="18981642" w:rsidR="00123F73" w:rsidRDefault="00D61FF2" w:rsidP="00A2471A">
      <w:pPr>
        <w:ind w:left="284"/>
        <w:rPr>
          <w:rFonts w:asciiTheme="minorHAnsi" w:hAnsiTheme="minorHAnsi" w:cstheme="minorHAnsi"/>
          <w:i/>
          <w:iCs/>
          <w:color w:val="000000"/>
          <w:sz w:val="20"/>
          <w:lang w:eastAsia="en-GB"/>
        </w:rPr>
      </w:pPr>
      <w:r w:rsidRPr="00D61FF2">
        <w:rPr>
          <w:rFonts w:asciiTheme="minorHAnsi" w:hAnsiTheme="minorHAnsi" w:cstheme="minorHAnsi"/>
          <w:i/>
          <w:iCs/>
          <w:color w:val="000000"/>
          <w:sz w:val="20"/>
          <w:lang w:eastAsia="en-GB"/>
        </w:rPr>
        <w:t>NOTE: It is quick and easy to renew when you </w:t>
      </w:r>
      <w:r w:rsidRPr="00D61FF2">
        <w:rPr>
          <w:rFonts w:asciiTheme="minorHAnsi" w:hAnsiTheme="minorHAnsi" w:cstheme="minorHAnsi"/>
          <w:b/>
          <w:bCs/>
          <w:i/>
          <w:iCs/>
          <w:color w:val="000000"/>
          <w:sz w:val="20"/>
          <w:lang w:eastAsia="en-GB"/>
        </w:rPr>
        <w:t>login to your own Personal Profile</w:t>
      </w:r>
      <w:r w:rsidRPr="00D61FF2">
        <w:rPr>
          <w:rFonts w:asciiTheme="minorHAnsi" w:hAnsiTheme="minorHAnsi" w:cstheme="minorHAnsi"/>
          <w:i/>
          <w:iCs/>
          <w:color w:val="000000"/>
          <w:sz w:val="20"/>
          <w:lang w:eastAsia="en-GB"/>
        </w:rPr>
        <w:t> using your email and password and follow the prompts. If you have forgotten your password, you can reset it.  </w:t>
      </w:r>
    </w:p>
    <w:p w14:paraId="31871C7C" w14:textId="77777777" w:rsidR="00D61FF2" w:rsidRPr="00D61FF2" w:rsidRDefault="00D61FF2" w:rsidP="00A2471A">
      <w:pPr>
        <w:ind w:left="284"/>
        <w:rPr>
          <w:rFonts w:asciiTheme="minorHAnsi" w:hAnsiTheme="minorHAnsi" w:cstheme="minorHAnsi"/>
          <w:i/>
          <w:iCs/>
          <w:sz w:val="20"/>
          <w:lang w:eastAsia="en-GB"/>
        </w:rPr>
      </w:pPr>
    </w:p>
    <w:sectPr w:rsidR="00D61FF2" w:rsidRPr="00D61FF2" w:rsidSect="00DA406B">
      <w:headerReference w:type="even" r:id="rId14"/>
      <w:headerReference w:type="default" r:id="rId15"/>
      <w:footerReference w:type="default" r:id="rId16"/>
      <w:headerReference w:type="first" r:id="rId17"/>
      <w:pgSz w:w="11907" w:h="16840" w:code="9"/>
      <w:pgMar w:top="198" w:right="454" w:bottom="340" w:left="454" w:header="397" w:footer="227"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E4266" w14:textId="77777777" w:rsidR="00921A33" w:rsidRDefault="00921A33">
      <w:r>
        <w:separator/>
      </w:r>
    </w:p>
  </w:endnote>
  <w:endnote w:type="continuationSeparator" w:id="0">
    <w:p w14:paraId="25F5A5F1" w14:textId="77777777" w:rsidR="00921A33" w:rsidRDefault="0092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44" w:type="dxa"/>
      <w:jc w:val="center"/>
      <w:tblBorders>
        <w:top w:val="single" w:sz="4" w:space="0" w:color="5F6062" w:themeColor="accent3"/>
        <w:left w:val="single" w:sz="4" w:space="0" w:color="5F6062" w:themeColor="accent3"/>
        <w:bottom w:val="single" w:sz="4" w:space="0" w:color="5F6062" w:themeColor="accent3"/>
        <w:right w:val="single" w:sz="4" w:space="0" w:color="5F6062" w:themeColor="accent3"/>
        <w:insideH w:val="single" w:sz="4" w:space="0" w:color="B0B1B3" w:themeColor="accent4"/>
        <w:insideV w:val="single" w:sz="4" w:space="0" w:color="B0B1B3" w:themeColor="accent4"/>
      </w:tblBorders>
      <w:tblCellMar>
        <w:left w:w="85" w:type="dxa"/>
        <w:right w:w="85" w:type="dxa"/>
      </w:tblCellMar>
      <w:tblLook w:val="04A0" w:firstRow="1" w:lastRow="0" w:firstColumn="1" w:lastColumn="0" w:noHBand="0" w:noVBand="1"/>
    </w:tblPr>
    <w:tblGrid>
      <w:gridCol w:w="10544"/>
    </w:tblGrid>
    <w:tr w:rsidR="003A343A" w14:paraId="7C3AFEE1" w14:textId="77777777" w:rsidTr="00566458">
      <w:trPr>
        <w:trHeight w:val="420"/>
        <w:jc w:val="center"/>
      </w:trPr>
      <w:tc>
        <w:tcPr>
          <w:tcW w:w="10544" w:type="dxa"/>
          <w:tcBorders>
            <w:top w:val="single" w:sz="4" w:space="0" w:color="5F6062" w:themeColor="accent3"/>
            <w:bottom w:val="single" w:sz="4" w:space="0" w:color="B0B1B3" w:themeColor="accent4"/>
          </w:tcBorders>
          <w:shd w:val="clear" w:color="auto" w:fill="512E7F"/>
          <w:vAlign w:val="center"/>
        </w:tcPr>
        <w:p w14:paraId="3FAA1D83" w14:textId="77777777" w:rsidR="003A343A" w:rsidRPr="003A343A" w:rsidRDefault="003A343A" w:rsidP="004C2E26">
          <w:pPr>
            <w:autoSpaceDE w:val="0"/>
            <w:autoSpaceDN w:val="0"/>
            <w:adjustRightInd w:val="0"/>
            <w:spacing w:before="120"/>
            <w:ind w:left="-360"/>
            <w:jc w:val="center"/>
            <w:rPr>
              <w:rFonts w:ascii="Arial" w:eastAsia="Calibri" w:hAnsi="Arial" w:cs="Arial"/>
              <w:i/>
              <w:color w:val="FFFFFF" w:themeColor="background1"/>
              <w:sz w:val="32"/>
              <w:szCs w:val="28"/>
            </w:rPr>
          </w:pPr>
          <w:r w:rsidRPr="003A343A">
            <w:rPr>
              <w:rFonts w:ascii="Arial" w:eastAsia="Calibri" w:hAnsi="Arial" w:cs="Arial"/>
              <w:b/>
              <w:bCs/>
              <w:i/>
              <w:iCs/>
              <w:color w:val="FFFFFF" w:themeColor="background1"/>
              <w:sz w:val="28"/>
              <w:szCs w:val="28"/>
            </w:rPr>
            <w:t xml:space="preserve">Taking action for women's equality: at work, on boards, in leadership  </w:t>
          </w:r>
        </w:p>
      </w:tc>
    </w:tr>
  </w:tbl>
  <w:p w14:paraId="7E510B33" w14:textId="77777777" w:rsidR="003A343A" w:rsidRDefault="003A343A">
    <w:pPr>
      <w:pStyle w:val="Footer"/>
    </w:pPr>
  </w:p>
  <w:p w14:paraId="0627A156" w14:textId="77777777" w:rsidR="00DD61D2" w:rsidRDefault="00DD6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B5F4A" w14:textId="77777777" w:rsidR="00921A33" w:rsidRDefault="00921A33">
      <w:r>
        <w:separator/>
      </w:r>
    </w:p>
  </w:footnote>
  <w:footnote w:type="continuationSeparator" w:id="0">
    <w:p w14:paraId="2057E286" w14:textId="77777777" w:rsidR="00921A33" w:rsidRDefault="00921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A1E4" w14:textId="77777777" w:rsidR="00BF64D7" w:rsidRDefault="00921A33">
    <w:pPr>
      <w:pStyle w:val="Header"/>
    </w:pPr>
    <w:r>
      <w:rPr>
        <w:noProof/>
      </w:rPr>
      <w:pict w14:anchorId="03A2C3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6" type="#_x0000_t136" alt="" style="position:absolute;margin-left:0;margin-top:0;width:552.35pt;height:207.1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63" w:type="dxa"/>
      <w:tblLook w:val="04A0" w:firstRow="1" w:lastRow="0" w:firstColumn="1" w:lastColumn="0" w:noHBand="0" w:noVBand="1"/>
    </w:tblPr>
    <w:tblGrid>
      <w:gridCol w:w="5631"/>
      <w:gridCol w:w="5632"/>
    </w:tblGrid>
    <w:tr w:rsidR="00BF64D7" w14:paraId="2D1BF716" w14:textId="77777777" w:rsidTr="004B69FD">
      <w:trPr>
        <w:trHeight w:val="105"/>
      </w:trPr>
      <w:tc>
        <w:tcPr>
          <w:tcW w:w="11263" w:type="dxa"/>
          <w:gridSpan w:val="2"/>
          <w:tcBorders>
            <w:top w:val="nil"/>
            <w:left w:val="nil"/>
            <w:bottom w:val="nil"/>
            <w:right w:val="nil"/>
          </w:tcBorders>
          <w:shd w:val="clear" w:color="auto" w:fill="512E7F"/>
        </w:tcPr>
        <w:p w14:paraId="78E2BA8F" w14:textId="77777777" w:rsidR="00BF64D7" w:rsidRDefault="00BF64D7" w:rsidP="00113403">
          <w:pPr>
            <w:pStyle w:val="Header"/>
            <w:rPr>
              <w:rFonts w:ascii="Arial" w:hAnsi="Arial" w:cs="Arial"/>
              <w:sz w:val="18"/>
              <w:szCs w:val="18"/>
            </w:rPr>
          </w:pPr>
        </w:p>
      </w:tc>
    </w:tr>
    <w:tr w:rsidR="00BF64D7" w14:paraId="2DC42978" w14:textId="77777777" w:rsidTr="004B69FD">
      <w:trPr>
        <w:trHeight w:val="109"/>
      </w:trPr>
      <w:tc>
        <w:tcPr>
          <w:tcW w:w="11263" w:type="dxa"/>
          <w:gridSpan w:val="2"/>
          <w:tcBorders>
            <w:top w:val="nil"/>
            <w:left w:val="nil"/>
            <w:bottom w:val="nil"/>
            <w:right w:val="nil"/>
          </w:tcBorders>
          <w:shd w:val="clear" w:color="auto" w:fill="95B94E"/>
        </w:tcPr>
        <w:p w14:paraId="24E2D9A4" w14:textId="77777777" w:rsidR="00BF64D7" w:rsidRDefault="00BF64D7" w:rsidP="00113403">
          <w:pPr>
            <w:pStyle w:val="Header"/>
            <w:rPr>
              <w:rFonts w:ascii="Arial" w:hAnsi="Arial" w:cs="Arial"/>
              <w:sz w:val="18"/>
              <w:szCs w:val="18"/>
            </w:rPr>
          </w:pPr>
        </w:p>
      </w:tc>
    </w:tr>
    <w:tr w:rsidR="00BF64D7" w14:paraId="06D2CC2C" w14:textId="77777777" w:rsidTr="00893405">
      <w:trPr>
        <w:trHeight w:val="150"/>
      </w:trPr>
      <w:tc>
        <w:tcPr>
          <w:tcW w:w="5631" w:type="dxa"/>
          <w:tcBorders>
            <w:top w:val="nil"/>
            <w:left w:val="nil"/>
            <w:bottom w:val="nil"/>
            <w:right w:val="nil"/>
          </w:tcBorders>
          <w:shd w:val="clear" w:color="auto" w:fill="auto"/>
        </w:tcPr>
        <w:p w14:paraId="59779F9B" w14:textId="77777777" w:rsidR="00BF64D7" w:rsidRDefault="00BF64D7" w:rsidP="00113403">
          <w:pPr>
            <w:pStyle w:val="Header"/>
            <w:rPr>
              <w:rFonts w:ascii="Arial" w:hAnsi="Arial" w:cs="Arial"/>
              <w:sz w:val="18"/>
              <w:szCs w:val="18"/>
            </w:rPr>
          </w:pPr>
        </w:p>
      </w:tc>
      <w:tc>
        <w:tcPr>
          <w:tcW w:w="5632" w:type="dxa"/>
          <w:tcBorders>
            <w:top w:val="nil"/>
            <w:left w:val="nil"/>
            <w:bottom w:val="nil"/>
            <w:right w:val="nil"/>
          </w:tcBorders>
          <w:shd w:val="clear" w:color="auto" w:fill="auto"/>
        </w:tcPr>
        <w:p w14:paraId="5D32F44B" w14:textId="77777777" w:rsidR="00BF64D7" w:rsidRDefault="00BF64D7" w:rsidP="00113403">
          <w:pPr>
            <w:pStyle w:val="Header"/>
            <w:rPr>
              <w:rFonts w:ascii="Arial" w:hAnsi="Arial" w:cs="Arial"/>
              <w:sz w:val="18"/>
              <w:szCs w:val="18"/>
            </w:rPr>
          </w:pPr>
        </w:p>
      </w:tc>
    </w:tr>
    <w:tr w:rsidR="00BF64D7" w14:paraId="524CDAD0" w14:textId="77777777" w:rsidTr="004B69FD">
      <w:trPr>
        <w:trHeight w:val="1443"/>
      </w:trPr>
      <w:tc>
        <w:tcPr>
          <w:tcW w:w="5631" w:type="dxa"/>
          <w:tcBorders>
            <w:top w:val="nil"/>
            <w:left w:val="nil"/>
            <w:bottom w:val="nil"/>
            <w:right w:val="nil"/>
          </w:tcBorders>
          <w:shd w:val="clear" w:color="auto" w:fill="auto"/>
        </w:tcPr>
        <w:p w14:paraId="5FEF6F2D" w14:textId="77777777" w:rsidR="00BF64D7" w:rsidRDefault="00BF64D7" w:rsidP="00113403">
          <w:pPr>
            <w:pStyle w:val="Header"/>
            <w:rPr>
              <w:rFonts w:ascii="Arial" w:hAnsi="Arial" w:cs="Arial"/>
              <w:sz w:val="18"/>
              <w:szCs w:val="18"/>
            </w:rPr>
          </w:pPr>
          <w:r w:rsidRPr="006F0C7C">
            <w:rPr>
              <w:rFonts w:ascii="Arial" w:hAnsi="Arial" w:cs="Arial"/>
              <w:noProof/>
              <w:sz w:val="18"/>
              <w:szCs w:val="18"/>
              <w:lang w:val="en-AU" w:eastAsia="en-AU"/>
            </w:rPr>
            <w:drawing>
              <wp:inline distT="0" distB="0" distL="0" distR="0" wp14:anchorId="1642E87A" wp14:editId="1FDD5FF9">
                <wp:extent cx="1205230" cy="746760"/>
                <wp:effectExtent l="19050" t="0" r="0" b="0"/>
                <wp:docPr id="5"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06729" cy="747689"/>
                        </a:xfrm>
                        <a:prstGeom prst="rect">
                          <a:avLst/>
                        </a:prstGeom>
                        <a:noFill/>
                      </pic:spPr>
                    </pic:pic>
                  </a:graphicData>
                </a:graphic>
              </wp:inline>
            </w:drawing>
          </w:r>
        </w:p>
        <w:p w14:paraId="7F88FE37" w14:textId="77777777" w:rsidR="00893405" w:rsidRDefault="00893405" w:rsidP="00113403">
          <w:pPr>
            <w:pStyle w:val="Header"/>
            <w:rPr>
              <w:rFonts w:ascii="Arial" w:hAnsi="Arial" w:cs="Arial"/>
              <w:sz w:val="18"/>
              <w:szCs w:val="18"/>
            </w:rPr>
          </w:pPr>
        </w:p>
      </w:tc>
      <w:tc>
        <w:tcPr>
          <w:tcW w:w="5632" w:type="dxa"/>
          <w:tcBorders>
            <w:top w:val="nil"/>
            <w:left w:val="nil"/>
            <w:bottom w:val="nil"/>
            <w:right w:val="nil"/>
          </w:tcBorders>
          <w:shd w:val="clear" w:color="auto" w:fill="auto"/>
        </w:tcPr>
        <w:p w14:paraId="458D8143" w14:textId="77777777" w:rsidR="00893405" w:rsidRPr="00893405" w:rsidRDefault="006F0C61" w:rsidP="00893405">
          <w:pPr>
            <w:pStyle w:val="NormalWeb"/>
            <w:spacing w:before="0" w:beforeAutospacing="0" w:after="0" w:afterAutospacing="0"/>
            <w:jc w:val="right"/>
            <w:rPr>
              <w:rFonts w:ascii="Arial Narrow" w:hAnsi="Arial Narrow"/>
              <w:sz w:val="20"/>
              <w:szCs w:val="22"/>
              <w:lang w:val="en-GB"/>
            </w:rPr>
          </w:pPr>
          <w:r w:rsidRPr="00893405">
            <w:rPr>
              <w:rFonts w:ascii="Arial Narrow" w:hAnsi="Arial Narrow"/>
              <w:b/>
              <w:sz w:val="32"/>
              <w:szCs w:val="22"/>
              <w:lang w:val="en-GB"/>
            </w:rPr>
            <w:t>BPW</w:t>
          </w:r>
          <w:r w:rsidR="00BF64D7" w:rsidRPr="00893405">
            <w:rPr>
              <w:rFonts w:ascii="Arial Narrow" w:hAnsi="Arial Narrow"/>
              <w:b/>
              <w:sz w:val="32"/>
              <w:szCs w:val="22"/>
              <w:lang w:val="en-GB"/>
            </w:rPr>
            <w:t xml:space="preserve"> </w:t>
          </w:r>
          <w:r w:rsidR="00DA406B" w:rsidRPr="00893405">
            <w:rPr>
              <w:rFonts w:ascii="Arial Narrow" w:hAnsi="Arial Narrow"/>
              <w:b/>
              <w:sz w:val="32"/>
              <w:szCs w:val="22"/>
              <w:lang w:val="en-GB"/>
            </w:rPr>
            <w:t>Australia</w:t>
          </w:r>
          <w:r w:rsidR="004B69FD" w:rsidRPr="00893405">
            <w:rPr>
              <w:rFonts w:ascii="Arial Narrow" w:hAnsi="Arial Narrow"/>
              <w:sz w:val="32"/>
              <w:szCs w:val="22"/>
              <w:lang w:val="en-GB"/>
            </w:rPr>
            <w:t xml:space="preserve"> </w:t>
          </w:r>
          <w:r w:rsidR="004B69FD">
            <w:rPr>
              <w:rFonts w:ascii="Arial Narrow" w:hAnsi="Arial Narrow"/>
              <w:sz w:val="22"/>
              <w:szCs w:val="22"/>
              <w:lang w:val="en-GB"/>
            </w:rPr>
            <w:br/>
          </w:r>
          <w:r w:rsidR="00893405" w:rsidRPr="00893405">
            <w:rPr>
              <w:rFonts w:ascii="Arial Narrow" w:hAnsi="Arial Narrow"/>
              <w:sz w:val="22"/>
              <w:szCs w:val="22"/>
              <w:lang w:val="en-GB"/>
            </w:rPr>
            <w:t xml:space="preserve">Affiliated with BPW International </w:t>
          </w:r>
        </w:p>
        <w:p w14:paraId="60A4B5CA" w14:textId="77777777" w:rsidR="00E351F2" w:rsidRDefault="004B69FD" w:rsidP="00893405">
          <w:pPr>
            <w:pStyle w:val="NormalWeb"/>
            <w:spacing w:before="0" w:beforeAutospacing="0" w:after="0" w:afterAutospacing="0"/>
            <w:ind w:left="1882" w:hanging="425"/>
            <w:jc w:val="right"/>
            <w:textAlignment w:val="baseline"/>
            <w:rPr>
              <w:rFonts w:ascii="Arial Narrow" w:hAnsi="Arial Narrow"/>
              <w:sz w:val="20"/>
              <w:szCs w:val="22"/>
              <w:lang w:val="en-GB"/>
            </w:rPr>
          </w:pPr>
          <w:r w:rsidRPr="00893405">
            <w:rPr>
              <w:rFonts w:ascii="Arial Narrow" w:hAnsi="Arial Narrow"/>
              <w:sz w:val="20"/>
              <w:szCs w:val="22"/>
              <w:lang w:val="en-GB"/>
            </w:rPr>
            <w:t>ABN 50 956 174 998</w:t>
          </w:r>
        </w:p>
        <w:p w14:paraId="29DEE70B" w14:textId="77777777" w:rsidR="00E351F2" w:rsidRPr="00E351F2" w:rsidRDefault="00E351F2" w:rsidP="00E351F2">
          <w:pPr>
            <w:pStyle w:val="NormalWeb"/>
            <w:spacing w:before="0" w:beforeAutospacing="0" w:after="0" w:afterAutospacing="0"/>
            <w:ind w:left="1886" w:hanging="432"/>
            <w:jc w:val="right"/>
            <w:textAlignment w:val="baseline"/>
            <w:rPr>
              <w:rFonts w:ascii="Arial Narrow" w:hAnsi="Arial Narrow"/>
              <w:sz w:val="20"/>
              <w:szCs w:val="22"/>
              <w:lang w:val="en-GB"/>
            </w:rPr>
          </w:pPr>
          <w:r w:rsidRPr="00E351F2">
            <w:rPr>
              <w:rFonts w:ascii="Arial Narrow" w:hAnsi="Arial Narrow"/>
              <w:sz w:val="20"/>
              <w:szCs w:val="22"/>
              <w:lang w:val="en-GB"/>
            </w:rPr>
            <w:t>Suite 154, 16 Beenleigh Redland Bay Road</w:t>
          </w:r>
        </w:p>
        <w:p w14:paraId="6752509C" w14:textId="77777777" w:rsidR="00BF64D7" w:rsidRPr="00893405" w:rsidRDefault="00E351F2" w:rsidP="00E351F2">
          <w:pPr>
            <w:pStyle w:val="NormalWeb"/>
            <w:spacing w:before="0" w:beforeAutospacing="0" w:after="0" w:afterAutospacing="0"/>
            <w:ind w:left="1882" w:hanging="425"/>
            <w:jc w:val="right"/>
            <w:textAlignment w:val="baseline"/>
            <w:rPr>
              <w:rFonts w:ascii="Arial Narrow" w:hAnsi="Arial Narrow"/>
              <w:sz w:val="20"/>
              <w:szCs w:val="22"/>
              <w:lang w:val="en-GB"/>
            </w:rPr>
          </w:pPr>
          <w:r w:rsidRPr="00E351F2">
            <w:rPr>
              <w:rFonts w:ascii="Arial Narrow" w:hAnsi="Arial Narrow"/>
              <w:sz w:val="20"/>
              <w:szCs w:val="22"/>
              <w:lang w:val="en-GB"/>
            </w:rPr>
            <w:t>Loganholme QLD  Australia 3127</w:t>
          </w:r>
          <w:r w:rsidR="004B69FD" w:rsidRPr="00893405">
            <w:rPr>
              <w:rFonts w:ascii="Arial Narrow" w:hAnsi="Arial Narrow"/>
              <w:sz w:val="20"/>
              <w:szCs w:val="22"/>
              <w:lang w:val="en-GB"/>
            </w:rPr>
            <w:br/>
            <w:t xml:space="preserve">Tel: +61 </w:t>
          </w:r>
          <w:r w:rsidRPr="00E351F2">
            <w:rPr>
              <w:rFonts w:ascii="Arial Narrow" w:hAnsi="Arial Narrow"/>
              <w:sz w:val="20"/>
              <w:szCs w:val="22"/>
              <w:lang w:val="en-GB"/>
            </w:rPr>
            <w:t xml:space="preserve">7 3103-1391 </w:t>
          </w:r>
          <w:r w:rsidR="004B69FD" w:rsidRPr="00893405">
            <w:rPr>
              <w:rFonts w:ascii="Arial Narrow" w:hAnsi="Arial Narrow"/>
              <w:sz w:val="20"/>
              <w:szCs w:val="22"/>
              <w:lang w:val="en-GB"/>
            </w:rPr>
            <w:t xml:space="preserve">Fax: +61 </w:t>
          </w:r>
          <w:r w:rsidRPr="00E351F2">
            <w:rPr>
              <w:rFonts w:ascii="Arial Narrow" w:hAnsi="Arial Narrow"/>
              <w:sz w:val="20"/>
              <w:szCs w:val="22"/>
              <w:lang w:val="en-GB"/>
            </w:rPr>
            <w:t>7 3112-6838</w:t>
          </w:r>
        </w:p>
        <w:p w14:paraId="5BEB52AD" w14:textId="77777777" w:rsidR="00893405" w:rsidRPr="00893405" w:rsidRDefault="00893405" w:rsidP="00893405">
          <w:pPr>
            <w:pStyle w:val="NormalWeb"/>
            <w:spacing w:before="0" w:beforeAutospacing="0" w:after="0" w:afterAutospacing="0"/>
            <w:ind w:left="2190" w:hanging="284"/>
            <w:jc w:val="right"/>
            <w:textAlignment w:val="baseline"/>
            <w:rPr>
              <w:rFonts w:ascii="Arial Narrow" w:hAnsi="Arial Narrow"/>
              <w:sz w:val="20"/>
              <w:szCs w:val="22"/>
              <w:lang w:val="en-GB"/>
            </w:rPr>
          </w:pPr>
          <w:r w:rsidRPr="00893405">
            <w:rPr>
              <w:rFonts w:ascii="Arial Narrow" w:hAnsi="Arial Narrow"/>
              <w:sz w:val="20"/>
              <w:szCs w:val="22"/>
              <w:lang w:val="en-GB"/>
            </w:rPr>
            <w:t xml:space="preserve">Email: </w:t>
          </w:r>
          <w:hyperlink r:id="rId2" w:history="1">
            <w:r w:rsidRPr="00893405">
              <w:rPr>
                <w:rFonts w:ascii="Arial Narrow" w:hAnsi="Arial Narrow"/>
                <w:sz w:val="20"/>
                <w:szCs w:val="22"/>
                <w:lang w:val="en-GB"/>
              </w:rPr>
              <w:t>bpwaust@bpw.com.au</w:t>
            </w:r>
          </w:hyperlink>
          <w:r w:rsidRPr="00893405">
            <w:rPr>
              <w:rFonts w:ascii="Arial Narrow" w:hAnsi="Arial Narrow"/>
              <w:sz w:val="20"/>
              <w:szCs w:val="22"/>
              <w:lang w:val="en-GB"/>
            </w:rPr>
            <w:t xml:space="preserve">  </w:t>
          </w:r>
        </w:p>
        <w:p w14:paraId="6DCFA72A" w14:textId="77777777" w:rsidR="00893405" w:rsidRPr="00893405" w:rsidRDefault="00893405" w:rsidP="00893405">
          <w:pPr>
            <w:pStyle w:val="NormalWeb"/>
            <w:spacing w:before="0" w:beforeAutospacing="0" w:after="0" w:afterAutospacing="0"/>
            <w:ind w:left="2190" w:hanging="284"/>
            <w:jc w:val="right"/>
            <w:textAlignment w:val="baseline"/>
            <w:rPr>
              <w:rFonts w:ascii="Arial Narrow" w:hAnsi="Arial Narrow"/>
              <w:sz w:val="22"/>
              <w:szCs w:val="22"/>
              <w:lang w:val="en-GB"/>
            </w:rPr>
          </w:pPr>
          <w:r w:rsidRPr="00893405">
            <w:rPr>
              <w:rFonts w:ascii="Arial Narrow" w:hAnsi="Arial Narrow"/>
              <w:sz w:val="20"/>
              <w:szCs w:val="22"/>
              <w:lang w:val="en-GB"/>
            </w:rPr>
            <w:t>Web:  bpw.com.au</w:t>
          </w:r>
        </w:p>
      </w:tc>
    </w:tr>
  </w:tbl>
  <w:p w14:paraId="69732E68" w14:textId="77777777" w:rsidR="00BF64D7" w:rsidRPr="00910659" w:rsidRDefault="00BF64D7" w:rsidP="00893405">
    <w:pPr>
      <w:pStyle w:val="Header"/>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CD11" w14:textId="77777777" w:rsidR="00BF64D7" w:rsidRDefault="00921A33">
    <w:pPr>
      <w:pStyle w:val="Header"/>
    </w:pPr>
    <w:r>
      <w:rPr>
        <w:noProof/>
      </w:rPr>
      <w:pict w14:anchorId="0AB78A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5" type="#_x0000_t136" alt="" style="position:absolute;margin-left:0;margin-top:0;width:552.35pt;height:207.1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3E90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D277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B8D2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C83D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6CA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3A11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18C8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028E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7C2F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CEC9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B08AB"/>
    <w:multiLevelType w:val="hybridMultilevel"/>
    <w:tmpl w:val="8632A7BC"/>
    <w:lvl w:ilvl="0" w:tplc="96FCB5BC">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0C357220"/>
    <w:multiLevelType w:val="hybridMultilevel"/>
    <w:tmpl w:val="C908C414"/>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15:restartNumberingAfterBreak="0">
    <w:nsid w:val="0D28618E"/>
    <w:multiLevelType w:val="hybridMultilevel"/>
    <w:tmpl w:val="7780DB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2CE1618"/>
    <w:multiLevelType w:val="hybridMultilevel"/>
    <w:tmpl w:val="F02A3928"/>
    <w:lvl w:ilvl="0" w:tplc="AC1AF6B4">
      <w:start w:val="1"/>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C5A70A4"/>
    <w:multiLevelType w:val="hybridMultilevel"/>
    <w:tmpl w:val="BA805A78"/>
    <w:lvl w:ilvl="0" w:tplc="0C09000F">
      <w:start w:val="1"/>
      <w:numFmt w:val="decimal"/>
      <w:lvlText w:val="%1."/>
      <w:lvlJc w:val="left"/>
      <w:pPr>
        <w:ind w:left="424" w:hanging="360"/>
      </w:pPr>
      <w:rPr>
        <w:rFonts w:hint="default"/>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15" w15:restartNumberingAfterBreak="0">
    <w:nsid w:val="444A7C0E"/>
    <w:multiLevelType w:val="hybridMultilevel"/>
    <w:tmpl w:val="FD5AEE2E"/>
    <w:lvl w:ilvl="0" w:tplc="AF1651F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15:restartNumberingAfterBreak="0">
    <w:nsid w:val="519D3374"/>
    <w:multiLevelType w:val="hybridMultilevel"/>
    <w:tmpl w:val="603696DE"/>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3DB4ACFA">
      <w:start w:val="1"/>
      <w:numFmt w:val="bullet"/>
      <w:lvlText w:val="-"/>
      <w:lvlJc w:val="left"/>
      <w:pPr>
        <w:ind w:left="2224" w:hanging="360"/>
      </w:pPr>
      <w:rPr>
        <w:rFonts w:ascii="Arial" w:hAnsi="Arial"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15:restartNumberingAfterBreak="0">
    <w:nsid w:val="59B94E09"/>
    <w:multiLevelType w:val="hybridMultilevel"/>
    <w:tmpl w:val="1CB80F50"/>
    <w:lvl w:ilvl="0" w:tplc="A092923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15:restartNumberingAfterBreak="0">
    <w:nsid w:val="7353106A"/>
    <w:multiLevelType w:val="hybridMultilevel"/>
    <w:tmpl w:val="EDAA40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A20002E"/>
    <w:multiLevelType w:val="hybridMultilevel"/>
    <w:tmpl w:val="F18AE4C4"/>
    <w:lvl w:ilvl="0" w:tplc="0F8242E6">
      <w:start w:val="1"/>
      <w:numFmt w:val="decimal"/>
      <w:lvlText w:val="%1."/>
      <w:lvlJc w:val="left"/>
      <w:pPr>
        <w:ind w:left="424" w:hanging="360"/>
      </w:pPr>
      <w:rPr>
        <w:rFonts w:hint="default"/>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20" w15:restartNumberingAfterBreak="0">
    <w:nsid w:val="7A8054A7"/>
    <w:multiLevelType w:val="hybridMultilevel"/>
    <w:tmpl w:val="F18AE4C4"/>
    <w:lvl w:ilvl="0" w:tplc="0F8242E6">
      <w:start w:val="1"/>
      <w:numFmt w:val="decimal"/>
      <w:lvlText w:val="%1."/>
      <w:lvlJc w:val="left"/>
      <w:pPr>
        <w:ind w:left="424" w:hanging="360"/>
      </w:pPr>
      <w:rPr>
        <w:rFonts w:hint="default"/>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21" w15:restartNumberingAfterBreak="0">
    <w:nsid w:val="7AE026FA"/>
    <w:multiLevelType w:val="hybridMultilevel"/>
    <w:tmpl w:val="E0E4254C"/>
    <w:lvl w:ilvl="0" w:tplc="D5722E1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16cid:durableId="2081587053">
    <w:abstractNumId w:val="9"/>
  </w:num>
  <w:num w:numId="2" w16cid:durableId="2036684798">
    <w:abstractNumId w:val="7"/>
  </w:num>
  <w:num w:numId="3" w16cid:durableId="1433092496">
    <w:abstractNumId w:val="6"/>
  </w:num>
  <w:num w:numId="4" w16cid:durableId="1308315493">
    <w:abstractNumId w:val="5"/>
  </w:num>
  <w:num w:numId="5" w16cid:durableId="1781492466">
    <w:abstractNumId w:val="4"/>
  </w:num>
  <w:num w:numId="6" w16cid:durableId="482619731">
    <w:abstractNumId w:val="8"/>
  </w:num>
  <w:num w:numId="7" w16cid:durableId="342052709">
    <w:abstractNumId w:val="3"/>
  </w:num>
  <w:num w:numId="8" w16cid:durableId="190388560">
    <w:abstractNumId w:val="2"/>
  </w:num>
  <w:num w:numId="9" w16cid:durableId="513618032">
    <w:abstractNumId w:val="1"/>
  </w:num>
  <w:num w:numId="10" w16cid:durableId="227957610">
    <w:abstractNumId w:val="0"/>
  </w:num>
  <w:num w:numId="11" w16cid:durableId="1052391079">
    <w:abstractNumId w:val="13"/>
  </w:num>
  <w:num w:numId="12" w16cid:durableId="992836016">
    <w:abstractNumId w:val="19"/>
  </w:num>
  <w:num w:numId="13" w16cid:durableId="2040425625">
    <w:abstractNumId w:val="20"/>
  </w:num>
  <w:num w:numId="14" w16cid:durableId="631833171">
    <w:abstractNumId w:val="11"/>
  </w:num>
  <w:num w:numId="15" w16cid:durableId="532118008">
    <w:abstractNumId w:val="16"/>
  </w:num>
  <w:num w:numId="16" w16cid:durableId="45302217">
    <w:abstractNumId w:val="14"/>
  </w:num>
  <w:num w:numId="17" w16cid:durableId="734162238">
    <w:abstractNumId w:val="12"/>
  </w:num>
  <w:num w:numId="18" w16cid:durableId="1073623838">
    <w:abstractNumId w:val="18"/>
  </w:num>
  <w:num w:numId="19" w16cid:durableId="1178932825">
    <w:abstractNumId w:val="21"/>
  </w:num>
  <w:num w:numId="20" w16cid:durableId="1273397016">
    <w:abstractNumId w:val="15"/>
  </w:num>
  <w:num w:numId="21" w16cid:durableId="1953784902">
    <w:abstractNumId w:val="17"/>
  </w:num>
  <w:num w:numId="22" w16cid:durableId="9106996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fillcolor="none [2424]" stroke="f">
      <v:fill color="none [2424]" color2="none [2734]"/>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F2"/>
    <w:rsid w:val="000047B8"/>
    <w:rsid w:val="00014B03"/>
    <w:rsid w:val="00025715"/>
    <w:rsid w:val="00033ED2"/>
    <w:rsid w:val="00054DCD"/>
    <w:rsid w:val="00062370"/>
    <w:rsid w:val="00062C48"/>
    <w:rsid w:val="00065AB3"/>
    <w:rsid w:val="000746DF"/>
    <w:rsid w:val="000821F0"/>
    <w:rsid w:val="000A6DEB"/>
    <w:rsid w:val="000C20AD"/>
    <w:rsid w:val="000C5BFA"/>
    <w:rsid w:val="000D6042"/>
    <w:rsid w:val="000E64A5"/>
    <w:rsid w:val="000F07A6"/>
    <w:rsid w:val="00111168"/>
    <w:rsid w:val="00113403"/>
    <w:rsid w:val="0011346A"/>
    <w:rsid w:val="001201A6"/>
    <w:rsid w:val="00123227"/>
    <w:rsid w:val="00123F73"/>
    <w:rsid w:val="0013505C"/>
    <w:rsid w:val="0014551E"/>
    <w:rsid w:val="001478FC"/>
    <w:rsid w:val="001813D1"/>
    <w:rsid w:val="00181C58"/>
    <w:rsid w:val="00191CEA"/>
    <w:rsid w:val="001C46F5"/>
    <w:rsid w:val="001D072B"/>
    <w:rsid w:val="001E4563"/>
    <w:rsid w:val="001E734D"/>
    <w:rsid w:val="001F3F96"/>
    <w:rsid w:val="0020000E"/>
    <w:rsid w:val="0021276C"/>
    <w:rsid w:val="00225C4F"/>
    <w:rsid w:val="00227617"/>
    <w:rsid w:val="00244B6E"/>
    <w:rsid w:val="00247018"/>
    <w:rsid w:val="00257269"/>
    <w:rsid w:val="00261D1D"/>
    <w:rsid w:val="00263DF8"/>
    <w:rsid w:val="0027039B"/>
    <w:rsid w:val="00270B31"/>
    <w:rsid w:val="00272558"/>
    <w:rsid w:val="00282546"/>
    <w:rsid w:val="00295D2B"/>
    <w:rsid w:val="002B4A9A"/>
    <w:rsid w:val="002D32B6"/>
    <w:rsid w:val="002F3162"/>
    <w:rsid w:val="002F58B7"/>
    <w:rsid w:val="0031044E"/>
    <w:rsid w:val="00335824"/>
    <w:rsid w:val="003367BB"/>
    <w:rsid w:val="00346593"/>
    <w:rsid w:val="003724FC"/>
    <w:rsid w:val="003A343A"/>
    <w:rsid w:val="003B035A"/>
    <w:rsid w:val="0040255B"/>
    <w:rsid w:val="00410031"/>
    <w:rsid w:val="00414096"/>
    <w:rsid w:val="004210E3"/>
    <w:rsid w:val="00423223"/>
    <w:rsid w:val="00436AA5"/>
    <w:rsid w:val="00437AE1"/>
    <w:rsid w:val="00441F2B"/>
    <w:rsid w:val="0044465F"/>
    <w:rsid w:val="0045265F"/>
    <w:rsid w:val="00460286"/>
    <w:rsid w:val="00463139"/>
    <w:rsid w:val="00474C11"/>
    <w:rsid w:val="00493AFF"/>
    <w:rsid w:val="00493E24"/>
    <w:rsid w:val="004A1FD0"/>
    <w:rsid w:val="004B2310"/>
    <w:rsid w:val="004B46C6"/>
    <w:rsid w:val="004B69FD"/>
    <w:rsid w:val="004B7FDC"/>
    <w:rsid w:val="004C53DC"/>
    <w:rsid w:val="004D0D5A"/>
    <w:rsid w:val="004D2A37"/>
    <w:rsid w:val="004E1D43"/>
    <w:rsid w:val="004E5CA8"/>
    <w:rsid w:val="005238EF"/>
    <w:rsid w:val="00524B6E"/>
    <w:rsid w:val="00525A60"/>
    <w:rsid w:val="0054324F"/>
    <w:rsid w:val="00544692"/>
    <w:rsid w:val="00557B51"/>
    <w:rsid w:val="00561F89"/>
    <w:rsid w:val="00566458"/>
    <w:rsid w:val="00570674"/>
    <w:rsid w:val="00570F53"/>
    <w:rsid w:val="00574305"/>
    <w:rsid w:val="0059365F"/>
    <w:rsid w:val="005A254C"/>
    <w:rsid w:val="005A41BA"/>
    <w:rsid w:val="005B2949"/>
    <w:rsid w:val="005B5B3E"/>
    <w:rsid w:val="005D512A"/>
    <w:rsid w:val="005D7141"/>
    <w:rsid w:val="005E128E"/>
    <w:rsid w:val="005E3757"/>
    <w:rsid w:val="005E601E"/>
    <w:rsid w:val="005F328C"/>
    <w:rsid w:val="0060537F"/>
    <w:rsid w:val="006101C0"/>
    <w:rsid w:val="0061677A"/>
    <w:rsid w:val="006247A0"/>
    <w:rsid w:val="00632A03"/>
    <w:rsid w:val="00633DA3"/>
    <w:rsid w:val="00641544"/>
    <w:rsid w:val="00642667"/>
    <w:rsid w:val="006553D4"/>
    <w:rsid w:val="00664351"/>
    <w:rsid w:val="00671D10"/>
    <w:rsid w:val="00687607"/>
    <w:rsid w:val="006A0462"/>
    <w:rsid w:val="006A1401"/>
    <w:rsid w:val="006B371C"/>
    <w:rsid w:val="006F0C61"/>
    <w:rsid w:val="006F0C7C"/>
    <w:rsid w:val="00700401"/>
    <w:rsid w:val="00707793"/>
    <w:rsid w:val="00716DAF"/>
    <w:rsid w:val="00721FF0"/>
    <w:rsid w:val="007222EC"/>
    <w:rsid w:val="00726110"/>
    <w:rsid w:val="007410EB"/>
    <w:rsid w:val="00743651"/>
    <w:rsid w:val="0074376E"/>
    <w:rsid w:val="00766C94"/>
    <w:rsid w:val="00785273"/>
    <w:rsid w:val="00791DA0"/>
    <w:rsid w:val="007A0C5A"/>
    <w:rsid w:val="007B3411"/>
    <w:rsid w:val="007D0CCE"/>
    <w:rsid w:val="007D32C0"/>
    <w:rsid w:val="007D3A17"/>
    <w:rsid w:val="00820C80"/>
    <w:rsid w:val="00827C41"/>
    <w:rsid w:val="008343CD"/>
    <w:rsid w:val="008510B1"/>
    <w:rsid w:val="00853B84"/>
    <w:rsid w:val="0085784C"/>
    <w:rsid w:val="00860516"/>
    <w:rsid w:val="00864FA5"/>
    <w:rsid w:val="00882119"/>
    <w:rsid w:val="00893405"/>
    <w:rsid w:val="008A149C"/>
    <w:rsid w:val="008B40F5"/>
    <w:rsid w:val="008C2443"/>
    <w:rsid w:val="008C599F"/>
    <w:rsid w:val="008C5F71"/>
    <w:rsid w:val="008D0786"/>
    <w:rsid w:val="008E60AB"/>
    <w:rsid w:val="0090054F"/>
    <w:rsid w:val="00910659"/>
    <w:rsid w:val="00912DC7"/>
    <w:rsid w:val="00921A33"/>
    <w:rsid w:val="00923BEF"/>
    <w:rsid w:val="009317F5"/>
    <w:rsid w:val="00945D10"/>
    <w:rsid w:val="009718EA"/>
    <w:rsid w:val="00972A01"/>
    <w:rsid w:val="00972F52"/>
    <w:rsid w:val="0098464D"/>
    <w:rsid w:val="0099761E"/>
    <w:rsid w:val="009A3C73"/>
    <w:rsid w:val="009A68E0"/>
    <w:rsid w:val="009B2899"/>
    <w:rsid w:val="009C72F0"/>
    <w:rsid w:val="009D701B"/>
    <w:rsid w:val="009E0F58"/>
    <w:rsid w:val="009E2706"/>
    <w:rsid w:val="009E394F"/>
    <w:rsid w:val="009F137F"/>
    <w:rsid w:val="009F616B"/>
    <w:rsid w:val="009F67F6"/>
    <w:rsid w:val="00A22C42"/>
    <w:rsid w:val="00A2471A"/>
    <w:rsid w:val="00A538F9"/>
    <w:rsid w:val="00A61464"/>
    <w:rsid w:val="00A642E9"/>
    <w:rsid w:val="00A64A6E"/>
    <w:rsid w:val="00A76308"/>
    <w:rsid w:val="00A80A30"/>
    <w:rsid w:val="00A86DE2"/>
    <w:rsid w:val="00A92EA5"/>
    <w:rsid w:val="00AA434F"/>
    <w:rsid w:val="00AB37C9"/>
    <w:rsid w:val="00AB5D16"/>
    <w:rsid w:val="00AB65C1"/>
    <w:rsid w:val="00AC17E7"/>
    <w:rsid w:val="00AC395D"/>
    <w:rsid w:val="00AC7B6A"/>
    <w:rsid w:val="00AE1107"/>
    <w:rsid w:val="00AE204D"/>
    <w:rsid w:val="00AE4072"/>
    <w:rsid w:val="00AF4D1B"/>
    <w:rsid w:val="00B032A3"/>
    <w:rsid w:val="00B17AC0"/>
    <w:rsid w:val="00B3266B"/>
    <w:rsid w:val="00B35171"/>
    <w:rsid w:val="00B37048"/>
    <w:rsid w:val="00B463E3"/>
    <w:rsid w:val="00B75BFD"/>
    <w:rsid w:val="00B81E29"/>
    <w:rsid w:val="00BA4CF2"/>
    <w:rsid w:val="00BA6FA9"/>
    <w:rsid w:val="00BA785D"/>
    <w:rsid w:val="00BD3626"/>
    <w:rsid w:val="00BF126E"/>
    <w:rsid w:val="00BF4F95"/>
    <w:rsid w:val="00BF64D7"/>
    <w:rsid w:val="00C35C37"/>
    <w:rsid w:val="00C44549"/>
    <w:rsid w:val="00C45491"/>
    <w:rsid w:val="00C55F8B"/>
    <w:rsid w:val="00C60C55"/>
    <w:rsid w:val="00C631E0"/>
    <w:rsid w:val="00C72504"/>
    <w:rsid w:val="00C82CC4"/>
    <w:rsid w:val="00C82EE7"/>
    <w:rsid w:val="00C97646"/>
    <w:rsid w:val="00CA3F2B"/>
    <w:rsid w:val="00CA59EF"/>
    <w:rsid w:val="00CA7D25"/>
    <w:rsid w:val="00CB0622"/>
    <w:rsid w:val="00CB6768"/>
    <w:rsid w:val="00CB75DC"/>
    <w:rsid w:val="00CB76D1"/>
    <w:rsid w:val="00CC65ED"/>
    <w:rsid w:val="00CC6796"/>
    <w:rsid w:val="00CE1C50"/>
    <w:rsid w:val="00D0280A"/>
    <w:rsid w:val="00D04E9B"/>
    <w:rsid w:val="00D139B1"/>
    <w:rsid w:val="00D32894"/>
    <w:rsid w:val="00D33D27"/>
    <w:rsid w:val="00D5358F"/>
    <w:rsid w:val="00D61FF2"/>
    <w:rsid w:val="00D636B8"/>
    <w:rsid w:val="00D82350"/>
    <w:rsid w:val="00D933A4"/>
    <w:rsid w:val="00DA1CA7"/>
    <w:rsid w:val="00DA211E"/>
    <w:rsid w:val="00DA267D"/>
    <w:rsid w:val="00DA406B"/>
    <w:rsid w:val="00DC685D"/>
    <w:rsid w:val="00DD61D2"/>
    <w:rsid w:val="00DE733A"/>
    <w:rsid w:val="00DF3FB9"/>
    <w:rsid w:val="00E04275"/>
    <w:rsid w:val="00E04BE1"/>
    <w:rsid w:val="00E064D2"/>
    <w:rsid w:val="00E070C5"/>
    <w:rsid w:val="00E27C3B"/>
    <w:rsid w:val="00E351F2"/>
    <w:rsid w:val="00E3590F"/>
    <w:rsid w:val="00E363BB"/>
    <w:rsid w:val="00E51031"/>
    <w:rsid w:val="00E51513"/>
    <w:rsid w:val="00E527EA"/>
    <w:rsid w:val="00E535E9"/>
    <w:rsid w:val="00E557DB"/>
    <w:rsid w:val="00E65825"/>
    <w:rsid w:val="00E65C4E"/>
    <w:rsid w:val="00E8724C"/>
    <w:rsid w:val="00E94488"/>
    <w:rsid w:val="00EC377C"/>
    <w:rsid w:val="00ED6BEA"/>
    <w:rsid w:val="00ED7782"/>
    <w:rsid w:val="00EF77F0"/>
    <w:rsid w:val="00F1705A"/>
    <w:rsid w:val="00F27A69"/>
    <w:rsid w:val="00F47DBE"/>
    <w:rsid w:val="00F5222F"/>
    <w:rsid w:val="00F617E6"/>
    <w:rsid w:val="00F66242"/>
    <w:rsid w:val="00F748B8"/>
    <w:rsid w:val="00F7609E"/>
    <w:rsid w:val="00F76B2A"/>
    <w:rsid w:val="00F860D6"/>
    <w:rsid w:val="00FA07E0"/>
    <w:rsid w:val="00FB07ED"/>
    <w:rsid w:val="00FB3925"/>
    <w:rsid w:val="00FD542B"/>
    <w:rsid w:val="00FD566E"/>
    <w:rsid w:val="00FF4D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fillcolor="none [2424]" stroke="f">
      <v:fill color="none [2424]" color2="none [2734]"/>
      <v:stroke on="f"/>
    </o:shapedefaults>
    <o:shapelayout v:ext="edit">
      <o:idmap v:ext="edit" data="2"/>
    </o:shapelayout>
  </w:shapeDefaults>
  <w:decimalSymbol w:val="."/>
  <w:listSeparator w:val=","/>
  <w14:docId w14:val="7701E209"/>
  <w15:docId w15:val="{785264A5-FDDC-4D4B-A415-897F4CCB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58F"/>
    <w:rPr>
      <w:sz w:val="24"/>
      <w:lang w:eastAsia="en-US"/>
    </w:rPr>
  </w:style>
  <w:style w:type="paragraph" w:styleId="Heading1">
    <w:name w:val="heading 1"/>
    <w:basedOn w:val="Normal"/>
    <w:next w:val="Normal"/>
    <w:qFormat/>
    <w:rsid w:val="005D512A"/>
    <w:pPr>
      <w:keepNext/>
      <w:spacing w:before="200"/>
      <w:jc w:val="center"/>
      <w:outlineLvl w:val="0"/>
    </w:pPr>
    <w:rPr>
      <w:rFonts w:ascii="Arial" w:hAnsi="Arial" w:cs="Arial"/>
      <w:b/>
      <w:sz w:val="32"/>
    </w:rPr>
  </w:style>
  <w:style w:type="paragraph" w:styleId="Heading2">
    <w:name w:val="heading 2"/>
    <w:basedOn w:val="Normal"/>
    <w:next w:val="Normal"/>
    <w:qFormat/>
    <w:rsid w:val="00AB37C9"/>
    <w:pPr>
      <w:keepNext/>
      <w:tabs>
        <w:tab w:val="left" w:leader="hyphen" w:pos="10206"/>
      </w:tabs>
      <w:spacing w:before="60" w:after="60"/>
      <w:outlineLvl w:val="1"/>
    </w:pPr>
    <w:rPr>
      <w:rFonts w:ascii="Arial" w:hAnsi="Arial" w:cs="Arial"/>
      <w:b/>
    </w:rPr>
  </w:style>
  <w:style w:type="paragraph" w:styleId="Heading3">
    <w:name w:val="heading 3"/>
    <w:basedOn w:val="Normal"/>
    <w:next w:val="Normal"/>
    <w:qFormat/>
    <w:rsid w:val="00AB37C9"/>
    <w:pPr>
      <w:keepNext/>
      <w:tabs>
        <w:tab w:val="left" w:pos="1134"/>
        <w:tab w:val="left" w:pos="5670"/>
      </w:tabs>
      <w:outlineLvl w:val="2"/>
    </w:pPr>
    <w:rPr>
      <w:rFonts w:ascii="Arial" w:hAnsi="Arial" w:cs="Arial"/>
      <w:b/>
      <w:iCs/>
      <w:sz w:val="20"/>
    </w:rPr>
  </w:style>
  <w:style w:type="paragraph" w:styleId="Heading4">
    <w:name w:val="heading 4"/>
    <w:basedOn w:val="Normal"/>
    <w:next w:val="Normal"/>
    <w:qFormat/>
    <w:rsid w:val="005D512A"/>
    <w:pPr>
      <w:keepNext/>
      <w:tabs>
        <w:tab w:val="left" w:pos="5670"/>
        <w:tab w:val="left" w:pos="6379"/>
        <w:tab w:val="left" w:pos="8505"/>
      </w:tabs>
      <w:jc w:val="center"/>
      <w:outlineLvl w:val="3"/>
    </w:pPr>
    <w:rPr>
      <w:rFonts w:ascii="Arial" w:hAnsi="Arial" w:cs="Arial"/>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512A"/>
    <w:pPr>
      <w:tabs>
        <w:tab w:val="center" w:pos="4153"/>
        <w:tab w:val="right" w:pos="8306"/>
      </w:tabs>
    </w:pPr>
    <w:rPr>
      <w:lang w:val="en-GB"/>
    </w:rPr>
  </w:style>
  <w:style w:type="paragraph" w:styleId="Footer">
    <w:name w:val="footer"/>
    <w:basedOn w:val="Normal"/>
    <w:link w:val="FooterChar"/>
    <w:uiPriority w:val="99"/>
    <w:rsid w:val="005D512A"/>
    <w:pPr>
      <w:tabs>
        <w:tab w:val="center" w:pos="4153"/>
        <w:tab w:val="right" w:pos="8306"/>
      </w:tabs>
    </w:pPr>
    <w:rPr>
      <w:lang w:val="en-GB"/>
    </w:rPr>
  </w:style>
  <w:style w:type="character" w:styleId="PageNumber">
    <w:name w:val="page number"/>
    <w:basedOn w:val="DefaultParagraphFont"/>
    <w:rsid w:val="005D512A"/>
  </w:style>
  <w:style w:type="paragraph" w:styleId="BodyTextIndent">
    <w:name w:val="Body Text Indent"/>
    <w:basedOn w:val="Normal"/>
    <w:rsid w:val="005D512A"/>
    <w:pPr>
      <w:tabs>
        <w:tab w:val="left" w:pos="1134"/>
        <w:tab w:val="left" w:pos="2694"/>
        <w:tab w:val="left" w:pos="4536"/>
        <w:tab w:val="left" w:pos="5670"/>
      </w:tabs>
      <w:ind w:left="4536" w:hanging="4536"/>
    </w:pPr>
    <w:rPr>
      <w:rFonts w:ascii="Arial" w:hAnsi="Arial" w:cs="Arial"/>
      <w:sz w:val="36"/>
    </w:rPr>
  </w:style>
  <w:style w:type="paragraph" w:styleId="BodyText">
    <w:name w:val="Body Text"/>
    <w:basedOn w:val="Normal"/>
    <w:rsid w:val="005D512A"/>
    <w:pPr>
      <w:tabs>
        <w:tab w:val="left" w:pos="142"/>
        <w:tab w:val="left" w:pos="1134"/>
        <w:tab w:val="left" w:pos="2694"/>
        <w:tab w:val="left" w:pos="5670"/>
      </w:tabs>
    </w:pPr>
    <w:rPr>
      <w:rFonts w:ascii="Arial" w:hAnsi="Arial" w:cs="Arial"/>
      <w:bCs/>
      <w:sz w:val="36"/>
    </w:rPr>
  </w:style>
  <w:style w:type="paragraph" w:styleId="BodyText2">
    <w:name w:val="Body Text 2"/>
    <w:basedOn w:val="Normal"/>
    <w:rsid w:val="005D512A"/>
    <w:pPr>
      <w:tabs>
        <w:tab w:val="left" w:pos="1134"/>
        <w:tab w:val="left" w:pos="5670"/>
      </w:tabs>
      <w:jc w:val="center"/>
    </w:pPr>
    <w:rPr>
      <w:rFonts w:ascii="Arial" w:hAnsi="Arial" w:cs="Arial"/>
      <w:b/>
      <w:bCs/>
      <w:sz w:val="28"/>
    </w:rPr>
  </w:style>
  <w:style w:type="table" w:styleId="TableGrid">
    <w:name w:val="Table Grid"/>
    <w:basedOn w:val="TableNormal"/>
    <w:rsid w:val="00570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Before5ptAfter5pt">
    <w:name w:val="Style Heading 3 + Before:  5 pt After:  5 pt"/>
    <w:basedOn w:val="Heading3"/>
    <w:rsid w:val="00111168"/>
    <w:pPr>
      <w:spacing w:before="60" w:after="60"/>
    </w:pPr>
    <w:rPr>
      <w:rFonts w:cs="Times New Roman"/>
      <w:bCs/>
      <w:iCs w:val="0"/>
    </w:rPr>
  </w:style>
  <w:style w:type="paragraph" w:customStyle="1" w:styleId="StyleHeading3Before5ptAfter5pt1">
    <w:name w:val="Style Heading 3 + Before:  5 pt After:  5 pt1"/>
    <w:basedOn w:val="Heading3"/>
    <w:rsid w:val="00111168"/>
    <w:pPr>
      <w:spacing w:before="60" w:after="60"/>
    </w:pPr>
    <w:rPr>
      <w:rFonts w:cs="Times New Roman"/>
      <w:bCs/>
      <w:iCs w:val="0"/>
    </w:rPr>
  </w:style>
  <w:style w:type="paragraph" w:styleId="BalloonText">
    <w:name w:val="Balloon Text"/>
    <w:basedOn w:val="Normal"/>
    <w:semiHidden/>
    <w:rsid w:val="00791DA0"/>
    <w:rPr>
      <w:rFonts w:ascii="Tahoma" w:hAnsi="Tahoma" w:cs="Tahoma"/>
      <w:sz w:val="16"/>
      <w:szCs w:val="16"/>
    </w:rPr>
  </w:style>
  <w:style w:type="character" w:customStyle="1" w:styleId="FooterChar">
    <w:name w:val="Footer Char"/>
    <w:basedOn w:val="DefaultParagraphFont"/>
    <w:link w:val="Footer"/>
    <w:uiPriority w:val="99"/>
    <w:rsid w:val="00A642E9"/>
    <w:rPr>
      <w:sz w:val="24"/>
      <w:lang w:val="en-GB" w:eastAsia="en-US"/>
    </w:rPr>
  </w:style>
  <w:style w:type="paragraph" w:styleId="NoSpacing">
    <w:name w:val="No Spacing"/>
    <w:link w:val="NoSpacingChar"/>
    <w:uiPriority w:val="1"/>
    <w:qFormat/>
    <w:rsid w:val="001C46F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C46F5"/>
    <w:rPr>
      <w:rFonts w:asciiTheme="minorHAnsi" w:eastAsiaTheme="minorEastAsia" w:hAnsiTheme="minorHAnsi" w:cstheme="minorBidi"/>
      <w:sz w:val="22"/>
      <w:szCs w:val="22"/>
      <w:lang w:val="en-US" w:eastAsia="en-US"/>
    </w:rPr>
  </w:style>
  <w:style w:type="character" w:styleId="Emphasis">
    <w:name w:val="Emphasis"/>
    <w:basedOn w:val="DefaultParagraphFont"/>
    <w:uiPriority w:val="20"/>
    <w:qFormat/>
    <w:rsid w:val="009F137F"/>
    <w:rPr>
      <w:i/>
      <w:iCs/>
    </w:rPr>
  </w:style>
  <w:style w:type="character" w:styleId="Hyperlink">
    <w:name w:val="Hyperlink"/>
    <w:basedOn w:val="DefaultParagraphFont"/>
    <w:rsid w:val="005A254C"/>
    <w:rPr>
      <w:color w:val="406097" w:themeColor="hyperlink"/>
      <w:u w:val="single"/>
    </w:rPr>
  </w:style>
  <w:style w:type="character" w:styleId="PlaceholderText">
    <w:name w:val="Placeholder Text"/>
    <w:basedOn w:val="DefaultParagraphFont"/>
    <w:uiPriority w:val="99"/>
    <w:semiHidden/>
    <w:rsid w:val="006553D4"/>
    <w:rPr>
      <w:color w:val="808080"/>
    </w:rPr>
  </w:style>
  <w:style w:type="character" w:styleId="FollowedHyperlink">
    <w:name w:val="FollowedHyperlink"/>
    <w:basedOn w:val="DefaultParagraphFont"/>
    <w:rsid w:val="00F27A69"/>
    <w:rPr>
      <w:color w:val="406097" w:themeColor="followedHyperlink"/>
      <w:u w:val="single"/>
    </w:rPr>
  </w:style>
  <w:style w:type="paragraph" w:styleId="NormalWeb">
    <w:name w:val="Normal (Web)"/>
    <w:basedOn w:val="Normal"/>
    <w:uiPriority w:val="99"/>
    <w:unhideWhenUsed/>
    <w:rsid w:val="004B69FD"/>
    <w:pPr>
      <w:spacing w:before="100" w:beforeAutospacing="1" w:after="100" w:afterAutospacing="1"/>
    </w:pPr>
    <w:rPr>
      <w:szCs w:val="24"/>
      <w:lang w:eastAsia="en-AU"/>
    </w:rPr>
  </w:style>
  <w:style w:type="character" w:customStyle="1" w:styleId="apple-converted-space">
    <w:name w:val="apple-converted-space"/>
    <w:basedOn w:val="DefaultParagraphFont"/>
    <w:rsid w:val="004B69FD"/>
  </w:style>
  <w:style w:type="character" w:customStyle="1" w:styleId="skypepnhcontainer">
    <w:name w:val="skype_pnh_container"/>
    <w:basedOn w:val="DefaultParagraphFont"/>
    <w:rsid w:val="004B69FD"/>
  </w:style>
  <w:style w:type="character" w:customStyle="1" w:styleId="skypepnhleftspan">
    <w:name w:val="skype_pnh_left_span"/>
    <w:basedOn w:val="DefaultParagraphFont"/>
    <w:rsid w:val="004B69FD"/>
  </w:style>
  <w:style w:type="character" w:customStyle="1" w:styleId="skypepnhdropartspan">
    <w:name w:val="skype_pnh_dropart_span"/>
    <w:basedOn w:val="DefaultParagraphFont"/>
    <w:rsid w:val="004B69FD"/>
  </w:style>
  <w:style w:type="character" w:customStyle="1" w:styleId="skypepnhdropartflagspan">
    <w:name w:val="skype_pnh_dropart_flag_span"/>
    <w:basedOn w:val="DefaultParagraphFont"/>
    <w:rsid w:val="004B69FD"/>
  </w:style>
  <w:style w:type="character" w:customStyle="1" w:styleId="skypepnhtextspan">
    <w:name w:val="skype_pnh_text_span"/>
    <w:basedOn w:val="DefaultParagraphFont"/>
    <w:rsid w:val="004B69FD"/>
  </w:style>
  <w:style w:type="character" w:customStyle="1" w:styleId="skypepnhrightspan">
    <w:name w:val="skype_pnh_right_span"/>
    <w:basedOn w:val="DefaultParagraphFont"/>
    <w:rsid w:val="004B69FD"/>
  </w:style>
  <w:style w:type="paragraph" w:styleId="ListParagraph">
    <w:name w:val="List Paragraph"/>
    <w:basedOn w:val="Normal"/>
    <w:uiPriority w:val="34"/>
    <w:qFormat/>
    <w:rsid w:val="00DD61D2"/>
    <w:pPr>
      <w:ind w:left="720"/>
      <w:contextualSpacing/>
    </w:pPr>
  </w:style>
  <w:style w:type="character" w:styleId="Strong">
    <w:name w:val="Strong"/>
    <w:basedOn w:val="DefaultParagraphFont"/>
    <w:uiPriority w:val="22"/>
    <w:qFormat/>
    <w:rsid w:val="00D61FF2"/>
    <w:rPr>
      <w:b/>
      <w:bCs/>
    </w:rPr>
  </w:style>
  <w:style w:type="character" w:styleId="UnresolvedMention">
    <w:name w:val="Unresolved Mention"/>
    <w:basedOn w:val="DefaultParagraphFont"/>
    <w:uiPriority w:val="99"/>
    <w:semiHidden/>
    <w:unhideWhenUsed/>
    <w:rsid w:val="00566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955478">
      <w:bodyDiv w:val="1"/>
      <w:marLeft w:val="0"/>
      <w:marRight w:val="0"/>
      <w:marTop w:val="0"/>
      <w:marBottom w:val="0"/>
      <w:divBdr>
        <w:top w:val="none" w:sz="0" w:space="0" w:color="auto"/>
        <w:left w:val="none" w:sz="0" w:space="0" w:color="auto"/>
        <w:bottom w:val="none" w:sz="0" w:space="0" w:color="auto"/>
        <w:right w:val="none" w:sz="0" w:space="0" w:color="auto"/>
      </w:divBdr>
    </w:div>
    <w:div w:id="939528488">
      <w:bodyDiv w:val="1"/>
      <w:marLeft w:val="0"/>
      <w:marRight w:val="0"/>
      <w:marTop w:val="0"/>
      <w:marBottom w:val="0"/>
      <w:divBdr>
        <w:top w:val="none" w:sz="0" w:space="0" w:color="auto"/>
        <w:left w:val="none" w:sz="0" w:space="0" w:color="auto"/>
        <w:bottom w:val="none" w:sz="0" w:space="0" w:color="auto"/>
        <w:right w:val="none" w:sz="0" w:space="0" w:color="auto"/>
      </w:divBdr>
    </w:div>
    <w:div w:id="1058941671">
      <w:bodyDiv w:val="1"/>
      <w:marLeft w:val="0"/>
      <w:marRight w:val="0"/>
      <w:marTop w:val="0"/>
      <w:marBottom w:val="0"/>
      <w:divBdr>
        <w:top w:val="none" w:sz="0" w:space="0" w:color="auto"/>
        <w:left w:val="none" w:sz="0" w:space="0" w:color="auto"/>
        <w:bottom w:val="none" w:sz="0" w:space="0" w:color="auto"/>
        <w:right w:val="none" w:sz="0" w:space="0" w:color="auto"/>
      </w:divBdr>
    </w:div>
    <w:div w:id="1089620631">
      <w:bodyDiv w:val="1"/>
      <w:marLeft w:val="0"/>
      <w:marRight w:val="0"/>
      <w:marTop w:val="0"/>
      <w:marBottom w:val="0"/>
      <w:divBdr>
        <w:top w:val="none" w:sz="0" w:space="0" w:color="auto"/>
        <w:left w:val="none" w:sz="0" w:space="0" w:color="auto"/>
        <w:bottom w:val="none" w:sz="0" w:space="0" w:color="auto"/>
        <w:right w:val="none" w:sz="0" w:space="0" w:color="auto"/>
      </w:divBdr>
    </w:div>
    <w:div w:id="1140146068">
      <w:bodyDiv w:val="1"/>
      <w:marLeft w:val="0"/>
      <w:marRight w:val="0"/>
      <w:marTop w:val="0"/>
      <w:marBottom w:val="0"/>
      <w:divBdr>
        <w:top w:val="none" w:sz="0" w:space="0" w:color="auto"/>
        <w:left w:val="none" w:sz="0" w:space="0" w:color="auto"/>
        <w:bottom w:val="none" w:sz="0" w:space="0" w:color="auto"/>
        <w:right w:val="none" w:sz="0" w:space="0" w:color="auto"/>
      </w:divBdr>
      <w:divsChild>
        <w:div w:id="958411224">
          <w:marLeft w:val="0"/>
          <w:marRight w:val="0"/>
          <w:marTop w:val="0"/>
          <w:marBottom w:val="0"/>
          <w:divBdr>
            <w:top w:val="none" w:sz="0" w:space="0" w:color="auto"/>
            <w:left w:val="none" w:sz="0" w:space="0" w:color="auto"/>
            <w:bottom w:val="none" w:sz="0" w:space="0" w:color="auto"/>
            <w:right w:val="none" w:sz="0" w:space="0" w:color="auto"/>
          </w:divBdr>
          <w:divsChild>
            <w:div w:id="1537507015">
              <w:marLeft w:val="0"/>
              <w:marRight w:val="0"/>
              <w:marTop w:val="0"/>
              <w:marBottom w:val="0"/>
              <w:divBdr>
                <w:top w:val="none" w:sz="0" w:space="0" w:color="auto"/>
                <w:left w:val="none" w:sz="0" w:space="0" w:color="auto"/>
                <w:bottom w:val="none" w:sz="0" w:space="0" w:color="auto"/>
                <w:right w:val="none" w:sz="0" w:space="0" w:color="auto"/>
              </w:divBdr>
            </w:div>
          </w:divsChild>
        </w:div>
        <w:div w:id="953175265">
          <w:marLeft w:val="0"/>
          <w:marRight w:val="0"/>
          <w:marTop w:val="0"/>
          <w:marBottom w:val="0"/>
          <w:divBdr>
            <w:top w:val="none" w:sz="0" w:space="0" w:color="auto"/>
            <w:left w:val="none" w:sz="0" w:space="0" w:color="auto"/>
            <w:bottom w:val="none" w:sz="0" w:space="0" w:color="auto"/>
            <w:right w:val="none" w:sz="0" w:space="0" w:color="auto"/>
          </w:divBdr>
        </w:div>
        <w:div w:id="1648822350">
          <w:marLeft w:val="0"/>
          <w:marRight w:val="0"/>
          <w:marTop w:val="0"/>
          <w:marBottom w:val="0"/>
          <w:divBdr>
            <w:top w:val="none" w:sz="0" w:space="0" w:color="auto"/>
            <w:left w:val="none" w:sz="0" w:space="0" w:color="auto"/>
            <w:bottom w:val="none" w:sz="0" w:space="0" w:color="auto"/>
            <w:right w:val="none" w:sz="0" w:space="0" w:color="auto"/>
          </w:divBdr>
        </w:div>
        <w:div w:id="357316500">
          <w:marLeft w:val="0"/>
          <w:marRight w:val="0"/>
          <w:marTop w:val="0"/>
          <w:marBottom w:val="0"/>
          <w:divBdr>
            <w:top w:val="none" w:sz="0" w:space="0" w:color="auto"/>
            <w:left w:val="none" w:sz="0" w:space="0" w:color="auto"/>
            <w:bottom w:val="none" w:sz="0" w:space="0" w:color="auto"/>
            <w:right w:val="none" w:sz="0" w:space="0" w:color="auto"/>
          </w:divBdr>
        </w:div>
      </w:divsChild>
    </w:div>
    <w:div w:id="1748846770">
      <w:bodyDiv w:val="1"/>
      <w:marLeft w:val="0"/>
      <w:marRight w:val="0"/>
      <w:marTop w:val="0"/>
      <w:marBottom w:val="0"/>
      <w:divBdr>
        <w:top w:val="none" w:sz="0" w:space="0" w:color="auto"/>
        <w:left w:val="none" w:sz="0" w:space="0" w:color="auto"/>
        <w:bottom w:val="none" w:sz="0" w:space="0" w:color="auto"/>
        <w:right w:val="none" w:sz="0" w:space="0" w:color="auto"/>
      </w:divBdr>
    </w:div>
    <w:div w:id="1842968985">
      <w:bodyDiv w:val="1"/>
      <w:marLeft w:val="0"/>
      <w:marRight w:val="0"/>
      <w:marTop w:val="0"/>
      <w:marBottom w:val="0"/>
      <w:divBdr>
        <w:top w:val="none" w:sz="0" w:space="0" w:color="auto"/>
        <w:left w:val="none" w:sz="0" w:space="0" w:color="auto"/>
        <w:bottom w:val="none" w:sz="0" w:space="0" w:color="auto"/>
        <w:right w:val="none" w:sz="0" w:space="0" w:color="auto"/>
      </w:divBdr>
    </w:div>
    <w:div w:id="197336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ident@bpw.com.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pw.com.au/Renew"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mbership@bpw.com.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bpwaust@bpw.com.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ordon Branding">
      <a:dk1>
        <a:sysClr val="windowText" lastClr="000000"/>
      </a:dk1>
      <a:lt1>
        <a:sysClr val="window" lastClr="FFFFFF"/>
      </a:lt1>
      <a:dk2>
        <a:srgbClr val="000000"/>
      </a:dk2>
      <a:lt2>
        <a:srgbClr val="FFFFFF"/>
      </a:lt2>
      <a:accent1>
        <a:srgbClr val="6384BD"/>
      </a:accent1>
      <a:accent2>
        <a:srgbClr val="B4C960"/>
      </a:accent2>
      <a:accent3>
        <a:srgbClr val="5F6062"/>
      </a:accent3>
      <a:accent4>
        <a:srgbClr val="B0B1B3"/>
      </a:accent4>
      <a:accent5>
        <a:srgbClr val="C0CDE4"/>
      </a:accent5>
      <a:accent6>
        <a:srgbClr val="D2DE9F"/>
      </a:accent6>
      <a:hlink>
        <a:srgbClr val="406097"/>
      </a:hlink>
      <a:folHlink>
        <a:srgbClr val="40609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5BB3459B01A3438D4A3C391D1FD619" ma:contentTypeVersion="0" ma:contentTypeDescription="Create a new document." ma:contentTypeScope="" ma:versionID="bfe9ba4142d5b9adfe41ba63fa889f9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53BB091-0E3C-4543-92DF-E85BD87AA976}">
  <ds:schemaRefs>
    <ds:schemaRef ds:uri="http://schemas.microsoft.com/office/2006/metadata/properties"/>
  </ds:schemaRefs>
</ds:datastoreItem>
</file>

<file path=customXml/itemProps2.xml><?xml version="1.0" encoding="utf-8"?>
<ds:datastoreItem xmlns:ds="http://schemas.openxmlformats.org/officeDocument/2006/customXml" ds:itemID="{3339BC67-306D-4BF4-9867-72CA52531D81}">
  <ds:schemaRefs>
    <ds:schemaRef ds:uri="http://schemas.openxmlformats.org/officeDocument/2006/bibliography"/>
  </ds:schemaRefs>
</ds:datastoreItem>
</file>

<file path=customXml/itemProps3.xml><?xml version="1.0" encoding="utf-8"?>
<ds:datastoreItem xmlns:ds="http://schemas.openxmlformats.org/officeDocument/2006/customXml" ds:itemID="{2809E46E-0452-4EBD-864A-E850A13D20A4}">
  <ds:schemaRefs>
    <ds:schemaRef ds:uri="http://schemas.microsoft.com/sharepoint/v3/contenttype/forms"/>
  </ds:schemaRefs>
</ds:datastoreItem>
</file>

<file path=customXml/itemProps4.xml><?xml version="1.0" encoding="utf-8"?>
<ds:datastoreItem xmlns:ds="http://schemas.openxmlformats.org/officeDocument/2006/customXml" ds:itemID="{03264201-73BC-4ED9-A963-00E06824F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BPW Geelong Business Multi-Membership</vt:lpstr>
    </vt:vector>
  </TitlesOfParts>
  <Company>Business and Professional Women Geelong</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BPW Geelong Business Multi-Membership</dc:title>
  <dc:subject>QF9/10 (279 / 279)</dc:subject>
  <dc:creator>Facilities and Campus Operations</dc:creator>
  <cp:keywords>Gordon Quality Forms; Fac PR 4; Application for Hire of Room; Terms and Conditions Hire of Rooms; Facilities and Campus Operations</cp:keywords>
  <cp:lastModifiedBy>Jacqueline Graham</cp:lastModifiedBy>
  <cp:revision>2</cp:revision>
  <cp:lastPrinted>2021-06-15T02:33:00Z</cp:lastPrinted>
  <dcterms:created xsi:type="dcterms:W3CDTF">2022-06-16T10:24:00Z</dcterms:created>
  <dcterms:modified xsi:type="dcterms:W3CDTF">2022-06-16T10:24:00Z</dcterms:modified>
</cp:coreProperties>
</file>